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ED76" w14:textId="77777777" w:rsidR="0024366C" w:rsidRDefault="0024366C" w:rsidP="0024366C">
      <w:pPr>
        <w:spacing w:line="276" w:lineRule="auto"/>
        <w:ind w:right="-330"/>
        <w:jc w:val="center"/>
        <w:rPr>
          <w:rFonts w:ascii="Arial" w:hAnsi="Arial" w:cs="Arial"/>
          <w:b/>
          <w:bCs/>
        </w:rPr>
      </w:pPr>
      <w:proofErr w:type="spellStart"/>
      <w:r w:rsidRPr="0024366C">
        <w:rPr>
          <w:rFonts w:ascii="Arial" w:hAnsi="Arial" w:cs="Arial"/>
          <w:b/>
          <w:bCs/>
        </w:rPr>
        <w:t>Pavimenti</w:t>
      </w:r>
      <w:proofErr w:type="spellEnd"/>
      <w:r w:rsidRPr="0024366C">
        <w:rPr>
          <w:rFonts w:ascii="Arial" w:hAnsi="Arial" w:cs="Arial"/>
          <w:b/>
          <w:bCs/>
        </w:rPr>
        <w:t xml:space="preserve"> Remmers per la logistica: </w:t>
      </w:r>
    </w:p>
    <w:p w14:paraId="3B7C5C17" w14:textId="46EF67CD" w:rsidR="0024366C" w:rsidRDefault="0024366C" w:rsidP="0024366C">
      <w:pPr>
        <w:spacing w:line="276" w:lineRule="auto"/>
        <w:ind w:right="-330"/>
        <w:jc w:val="center"/>
        <w:rPr>
          <w:rFonts w:ascii="Arial" w:hAnsi="Arial" w:cs="Arial"/>
          <w:b/>
          <w:bCs/>
        </w:rPr>
      </w:pPr>
      <w:proofErr w:type="spellStart"/>
      <w:r w:rsidRPr="0024366C">
        <w:rPr>
          <w:rFonts w:ascii="Arial" w:hAnsi="Arial" w:cs="Arial"/>
          <w:b/>
          <w:bCs/>
        </w:rPr>
        <w:t>massima</w:t>
      </w:r>
      <w:proofErr w:type="spellEnd"/>
      <w:r w:rsidRPr="0024366C">
        <w:rPr>
          <w:rFonts w:ascii="Arial" w:hAnsi="Arial" w:cs="Arial"/>
          <w:b/>
          <w:bCs/>
        </w:rPr>
        <w:t xml:space="preserve"> </w:t>
      </w:r>
      <w:proofErr w:type="spellStart"/>
      <w:r w:rsidRPr="0024366C">
        <w:rPr>
          <w:rFonts w:ascii="Arial" w:hAnsi="Arial" w:cs="Arial"/>
          <w:b/>
          <w:bCs/>
        </w:rPr>
        <w:t>protezione</w:t>
      </w:r>
      <w:proofErr w:type="spellEnd"/>
      <w:r w:rsidRPr="0024366C">
        <w:rPr>
          <w:rFonts w:ascii="Arial" w:hAnsi="Arial" w:cs="Arial"/>
          <w:b/>
          <w:bCs/>
        </w:rPr>
        <w:t xml:space="preserve">, </w:t>
      </w:r>
      <w:proofErr w:type="spellStart"/>
      <w:r w:rsidRPr="0024366C">
        <w:rPr>
          <w:rFonts w:ascii="Arial" w:hAnsi="Arial" w:cs="Arial"/>
          <w:b/>
          <w:bCs/>
        </w:rPr>
        <w:t>continuità</w:t>
      </w:r>
      <w:proofErr w:type="spellEnd"/>
      <w:r w:rsidRPr="0024366C">
        <w:rPr>
          <w:rFonts w:ascii="Arial" w:hAnsi="Arial" w:cs="Arial"/>
          <w:b/>
          <w:bCs/>
        </w:rPr>
        <w:t xml:space="preserve"> </w:t>
      </w:r>
      <w:proofErr w:type="spellStart"/>
      <w:r w:rsidRPr="0024366C">
        <w:rPr>
          <w:rFonts w:ascii="Arial" w:hAnsi="Arial" w:cs="Arial"/>
          <w:b/>
          <w:bCs/>
        </w:rPr>
        <w:t>operativa</w:t>
      </w:r>
      <w:proofErr w:type="spellEnd"/>
      <w:r w:rsidRPr="0024366C">
        <w:rPr>
          <w:rFonts w:ascii="Arial" w:hAnsi="Arial" w:cs="Arial"/>
          <w:b/>
          <w:bCs/>
        </w:rPr>
        <w:t xml:space="preserve"> e </w:t>
      </w:r>
      <w:proofErr w:type="spellStart"/>
      <w:r w:rsidRPr="0024366C">
        <w:rPr>
          <w:rFonts w:ascii="Arial" w:hAnsi="Arial" w:cs="Arial"/>
          <w:b/>
          <w:bCs/>
        </w:rPr>
        <w:t>prestazioni</w:t>
      </w:r>
      <w:proofErr w:type="spellEnd"/>
      <w:r w:rsidRPr="0024366C">
        <w:rPr>
          <w:rFonts w:ascii="Arial" w:hAnsi="Arial" w:cs="Arial"/>
          <w:b/>
          <w:bCs/>
        </w:rPr>
        <w:t xml:space="preserve"> </w:t>
      </w:r>
      <w:proofErr w:type="spellStart"/>
      <w:r w:rsidRPr="0024366C">
        <w:rPr>
          <w:rFonts w:ascii="Arial" w:hAnsi="Arial" w:cs="Arial"/>
          <w:b/>
          <w:bCs/>
        </w:rPr>
        <w:t>che</w:t>
      </w:r>
      <w:proofErr w:type="spellEnd"/>
      <w:r w:rsidRPr="0024366C">
        <w:rPr>
          <w:rFonts w:ascii="Arial" w:hAnsi="Arial" w:cs="Arial"/>
          <w:b/>
          <w:bCs/>
        </w:rPr>
        <w:t xml:space="preserve"> </w:t>
      </w:r>
      <w:proofErr w:type="spellStart"/>
      <w:r w:rsidRPr="0024366C">
        <w:rPr>
          <w:rFonts w:ascii="Arial" w:hAnsi="Arial" w:cs="Arial"/>
          <w:b/>
          <w:bCs/>
        </w:rPr>
        <w:t>durano</w:t>
      </w:r>
      <w:proofErr w:type="spellEnd"/>
      <w:r w:rsidRPr="0024366C">
        <w:rPr>
          <w:rFonts w:ascii="Arial" w:hAnsi="Arial" w:cs="Arial"/>
          <w:b/>
          <w:bCs/>
        </w:rPr>
        <w:t xml:space="preserve"> </w:t>
      </w:r>
      <w:proofErr w:type="spellStart"/>
      <w:r w:rsidRPr="0024366C">
        <w:rPr>
          <w:rFonts w:ascii="Arial" w:hAnsi="Arial" w:cs="Arial"/>
          <w:b/>
          <w:bCs/>
        </w:rPr>
        <w:t>nel</w:t>
      </w:r>
      <w:proofErr w:type="spellEnd"/>
      <w:r w:rsidRPr="0024366C">
        <w:rPr>
          <w:rFonts w:ascii="Arial" w:hAnsi="Arial" w:cs="Arial"/>
          <w:b/>
          <w:bCs/>
        </w:rPr>
        <w:t xml:space="preserve"> tempo</w:t>
      </w:r>
    </w:p>
    <w:p w14:paraId="074A42C0" w14:textId="77777777" w:rsidR="0024366C" w:rsidRPr="0024366C" w:rsidRDefault="0024366C" w:rsidP="0024366C">
      <w:pPr>
        <w:spacing w:line="276" w:lineRule="auto"/>
        <w:ind w:right="-330"/>
        <w:jc w:val="center"/>
        <w:rPr>
          <w:rFonts w:ascii="Arial" w:hAnsi="Arial" w:cs="Arial"/>
          <w:b/>
          <w:bCs/>
        </w:rPr>
      </w:pPr>
    </w:p>
    <w:p w14:paraId="2CE5A28B" w14:textId="77777777" w:rsidR="0024366C" w:rsidRPr="0024366C" w:rsidRDefault="0024366C" w:rsidP="0024366C">
      <w:pPr>
        <w:spacing w:after="120" w:line="360" w:lineRule="auto"/>
        <w:ind w:right="-329"/>
        <w:rPr>
          <w:rFonts w:ascii="Arial" w:hAnsi="Arial" w:cs="Arial"/>
          <w:sz w:val="20"/>
          <w:szCs w:val="20"/>
        </w:rPr>
      </w:pPr>
      <w:r w:rsidRPr="0024366C">
        <w:rPr>
          <w:rFonts w:ascii="Arial" w:hAnsi="Arial" w:cs="Arial"/>
          <w:sz w:val="20"/>
          <w:szCs w:val="20"/>
        </w:rPr>
        <w:t xml:space="preserve">Nel </w:t>
      </w:r>
      <w:proofErr w:type="spellStart"/>
      <w:r w:rsidRPr="0024366C">
        <w:rPr>
          <w:rFonts w:ascii="Arial" w:hAnsi="Arial" w:cs="Arial"/>
          <w:sz w:val="20"/>
          <w:szCs w:val="20"/>
        </w:rPr>
        <w:t>settore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della logistica, </w:t>
      </w:r>
      <w:proofErr w:type="spellStart"/>
      <w:r w:rsidRPr="0024366C">
        <w:rPr>
          <w:rFonts w:ascii="Arial" w:hAnsi="Arial" w:cs="Arial"/>
          <w:sz w:val="20"/>
          <w:szCs w:val="20"/>
        </w:rPr>
        <w:t>dove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4366C">
        <w:rPr>
          <w:rFonts w:ascii="Arial" w:hAnsi="Arial" w:cs="Arial"/>
          <w:sz w:val="20"/>
          <w:szCs w:val="20"/>
        </w:rPr>
        <w:t>pavimenti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sono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sottoposti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4366C">
        <w:rPr>
          <w:rFonts w:ascii="Arial" w:hAnsi="Arial" w:cs="Arial"/>
          <w:sz w:val="20"/>
          <w:szCs w:val="20"/>
        </w:rPr>
        <w:t>sollecitazioni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estreme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24366C">
        <w:rPr>
          <w:rFonts w:ascii="Arial" w:hAnsi="Arial" w:cs="Arial"/>
          <w:sz w:val="20"/>
          <w:szCs w:val="20"/>
        </w:rPr>
        <w:t>continue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24366C">
        <w:rPr>
          <w:rFonts w:ascii="Arial" w:hAnsi="Arial" w:cs="Arial"/>
          <w:sz w:val="20"/>
          <w:szCs w:val="20"/>
        </w:rPr>
        <w:t>scelta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24366C">
        <w:rPr>
          <w:rFonts w:ascii="Arial" w:hAnsi="Arial" w:cs="Arial"/>
          <w:sz w:val="20"/>
          <w:szCs w:val="20"/>
        </w:rPr>
        <w:t>rivestimento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giusto è </w:t>
      </w:r>
      <w:proofErr w:type="spellStart"/>
      <w:r w:rsidRPr="0024366C">
        <w:rPr>
          <w:rFonts w:ascii="Arial" w:hAnsi="Arial" w:cs="Arial"/>
          <w:sz w:val="20"/>
          <w:szCs w:val="20"/>
        </w:rPr>
        <w:t>un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fattore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strategico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. Il </w:t>
      </w:r>
      <w:proofErr w:type="spellStart"/>
      <w:r w:rsidRPr="0024366C">
        <w:rPr>
          <w:rFonts w:ascii="Arial" w:hAnsi="Arial" w:cs="Arial"/>
          <w:sz w:val="20"/>
          <w:szCs w:val="20"/>
        </w:rPr>
        <w:t>Gruppo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tedesco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Remmers </w:t>
      </w:r>
      <w:proofErr w:type="spellStart"/>
      <w:r w:rsidRPr="0024366C">
        <w:rPr>
          <w:rFonts w:ascii="Arial" w:hAnsi="Arial" w:cs="Arial"/>
          <w:sz w:val="20"/>
          <w:szCs w:val="20"/>
        </w:rPr>
        <w:t>propone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soluzioni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24366C">
        <w:rPr>
          <w:rFonts w:ascii="Arial" w:hAnsi="Arial" w:cs="Arial"/>
          <w:sz w:val="20"/>
          <w:szCs w:val="20"/>
        </w:rPr>
        <w:t>pavimenti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industriali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4366C">
        <w:rPr>
          <w:rFonts w:ascii="Arial" w:hAnsi="Arial" w:cs="Arial"/>
          <w:sz w:val="20"/>
          <w:szCs w:val="20"/>
        </w:rPr>
        <w:t>poliuretano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cemento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24366C">
        <w:rPr>
          <w:rFonts w:ascii="Arial" w:hAnsi="Arial" w:cs="Arial"/>
          <w:sz w:val="20"/>
          <w:szCs w:val="20"/>
        </w:rPr>
        <w:t>resina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epossidica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66C">
        <w:rPr>
          <w:rFonts w:ascii="Arial" w:hAnsi="Arial" w:cs="Arial"/>
          <w:sz w:val="20"/>
          <w:szCs w:val="20"/>
        </w:rPr>
        <w:t>progettate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specificamente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per la logistica, </w:t>
      </w:r>
      <w:proofErr w:type="spellStart"/>
      <w:r w:rsidRPr="0024366C">
        <w:rPr>
          <w:rFonts w:ascii="Arial" w:hAnsi="Arial" w:cs="Arial"/>
          <w:sz w:val="20"/>
          <w:szCs w:val="20"/>
        </w:rPr>
        <w:t>capaci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24366C">
        <w:rPr>
          <w:rFonts w:ascii="Arial" w:hAnsi="Arial" w:cs="Arial"/>
          <w:sz w:val="20"/>
          <w:szCs w:val="20"/>
        </w:rPr>
        <w:t>garantire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resistenza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elevata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66C">
        <w:rPr>
          <w:rFonts w:ascii="Arial" w:hAnsi="Arial" w:cs="Arial"/>
          <w:sz w:val="20"/>
          <w:szCs w:val="20"/>
        </w:rPr>
        <w:t>sicurezza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66C">
        <w:rPr>
          <w:rFonts w:ascii="Arial" w:hAnsi="Arial" w:cs="Arial"/>
          <w:sz w:val="20"/>
          <w:szCs w:val="20"/>
        </w:rPr>
        <w:t>rapidità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24366C">
        <w:rPr>
          <w:rFonts w:ascii="Arial" w:hAnsi="Arial" w:cs="Arial"/>
          <w:sz w:val="20"/>
          <w:szCs w:val="20"/>
        </w:rPr>
        <w:t>posa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24366C">
        <w:rPr>
          <w:rFonts w:ascii="Arial" w:hAnsi="Arial" w:cs="Arial"/>
          <w:sz w:val="20"/>
          <w:szCs w:val="20"/>
        </w:rPr>
        <w:t>lunga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durata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66C">
        <w:rPr>
          <w:rFonts w:ascii="Arial" w:hAnsi="Arial" w:cs="Arial"/>
          <w:sz w:val="20"/>
          <w:szCs w:val="20"/>
        </w:rPr>
        <w:t>anche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4366C">
        <w:rPr>
          <w:rFonts w:ascii="Arial" w:hAnsi="Arial" w:cs="Arial"/>
          <w:sz w:val="20"/>
          <w:szCs w:val="20"/>
        </w:rPr>
        <w:t>condizioni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operative </w:t>
      </w:r>
      <w:proofErr w:type="spellStart"/>
      <w:r w:rsidRPr="0024366C">
        <w:rPr>
          <w:rFonts w:ascii="Arial" w:hAnsi="Arial" w:cs="Arial"/>
          <w:sz w:val="20"/>
          <w:szCs w:val="20"/>
        </w:rPr>
        <w:t>particolarmente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gravose</w:t>
      </w:r>
      <w:proofErr w:type="spellEnd"/>
      <w:r w:rsidRPr="0024366C">
        <w:rPr>
          <w:rFonts w:ascii="Arial" w:hAnsi="Arial" w:cs="Arial"/>
          <w:sz w:val="20"/>
          <w:szCs w:val="20"/>
        </w:rPr>
        <w:t>.</w:t>
      </w:r>
    </w:p>
    <w:p w14:paraId="00996D37" w14:textId="77777777" w:rsidR="0024366C" w:rsidRPr="0024366C" w:rsidRDefault="0024366C" w:rsidP="0024366C">
      <w:pPr>
        <w:spacing w:after="120" w:line="360" w:lineRule="auto"/>
        <w:ind w:right="-329"/>
        <w:rPr>
          <w:rFonts w:ascii="Arial" w:hAnsi="Arial" w:cs="Arial"/>
          <w:sz w:val="20"/>
          <w:szCs w:val="20"/>
        </w:rPr>
      </w:pPr>
      <w:r w:rsidRPr="0024366C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24366C">
        <w:rPr>
          <w:rFonts w:ascii="Arial" w:hAnsi="Arial" w:cs="Arial"/>
          <w:sz w:val="20"/>
          <w:szCs w:val="20"/>
        </w:rPr>
        <w:t>rivestimenti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Remmers non </w:t>
      </w:r>
      <w:proofErr w:type="spellStart"/>
      <w:r w:rsidRPr="0024366C">
        <w:rPr>
          <w:rFonts w:ascii="Arial" w:hAnsi="Arial" w:cs="Arial"/>
          <w:sz w:val="20"/>
          <w:szCs w:val="20"/>
        </w:rPr>
        <w:t>sono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semplici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pavimentazioni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continue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66C">
        <w:rPr>
          <w:rFonts w:ascii="Arial" w:hAnsi="Arial" w:cs="Arial"/>
          <w:sz w:val="20"/>
          <w:szCs w:val="20"/>
        </w:rPr>
        <w:t>ma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veri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24366C">
        <w:rPr>
          <w:rFonts w:ascii="Arial" w:hAnsi="Arial" w:cs="Arial"/>
          <w:sz w:val="20"/>
          <w:szCs w:val="20"/>
        </w:rPr>
        <w:t>propri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sistemi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24366C">
        <w:rPr>
          <w:rFonts w:ascii="Arial" w:hAnsi="Arial" w:cs="Arial"/>
          <w:sz w:val="20"/>
          <w:szCs w:val="20"/>
        </w:rPr>
        <w:t>protezione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superficiale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66C">
        <w:rPr>
          <w:rFonts w:ascii="Arial" w:hAnsi="Arial" w:cs="Arial"/>
          <w:sz w:val="20"/>
          <w:szCs w:val="20"/>
        </w:rPr>
        <w:t>studiati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24366C">
        <w:rPr>
          <w:rFonts w:ascii="Arial" w:hAnsi="Arial" w:cs="Arial"/>
          <w:sz w:val="20"/>
          <w:szCs w:val="20"/>
        </w:rPr>
        <w:t>rispondere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in modo </w:t>
      </w:r>
      <w:proofErr w:type="spellStart"/>
      <w:r w:rsidRPr="0024366C">
        <w:rPr>
          <w:rFonts w:ascii="Arial" w:hAnsi="Arial" w:cs="Arial"/>
          <w:sz w:val="20"/>
          <w:szCs w:val="20"/>
        </w:rPr>
        <w:t>mirato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alle </w:t>
      </w:r>
      <w:proofErr w:type="spellStart"/>
      <w:r w:rsidRPr="0024366C">
        <w:rPr>
          <w:rFonts w:ascii="Arial" w:hAnsi="Arial" w:cs="Arial"/>
          <w:sz w:val="20"/>
          <w:szCs w:val="20"/>
        </w:rPr>
        <w:t>esigenze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24366C">
        <w:rPr>
          <w:rFonts w:ascii="Arial" w:hAnsi="Arial" w:cs="Arial"/>
          <w:sz w:val="20"/>
          <w:szCs w:val="20"/>
        </w:rPr>
        <w:t>magazzini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logistici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, hub </w:t>
      </w:r>
      <w:proofErr w:type="spellStart"/>
      <w:r w:rsidRPr="0024366C">
        <w:rPr>
          <w:rFonts w:ascii="Arial" w:hAnsi="Arial" w:cs="Arial"/>
          <w:sz w:val="20"/>
          <w:szCs w:val="20"/>
        </w:rPr>
        <w:t>distributivi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66C">
        <w:rPr>
          <w:rFonts w:ascii="Arial" w:hAnsi="Arial" w:cs="Arial"/>
          <w:sz w:val="20"/>
          <w:szCs w:val="20"/>
        </w:rPr>
        <w:t>aree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24366C">
        <w:rPr>
          <w:rFonts w:ascii="Arial" w:hAnsi="Arial" w:cs="Arial"/>
          <w:sz w:val="20"/>
          <w:szCs w:val="20"/>
        </w:rPr>
        <w:t>carico</w:t>
      </w:r>
      <w:proofErr w:type="spellEnd"/>
      <w:r w:rsidRPr="0024366C">
        <w:rPr>
          <w:rFonts w:ascii="Arial" w:hAnsi="Arial" w:cs="Arial"/>
          <w:sz w:val="20"/>
          <w:szCs w:val="20"/>
        </w:rPr>
        <w:t>/</w:t>
      </w:r>
      <w:proofErr w:type="spellStart"/>
      <w:r w:rsidRPr="0024366C">
        <w:rPr>
          <w:rFonts w:ascii="Arial" w:hAnsi="Arial" w:cs="Arial"/>
          <w:sz w:val="20"/>
          <w:szCs w:val="20"/>
        </w:rPr>
        <w:t>scarico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24366C">
        <w:rPr>
          <w:rFonts w:ascii="Arial" w:hAnsi="Arial" w:cs="Arial"/>
          <w:sz w:val="20"/>
          <w:szCs w:val="20"/>
        </w:rPr>
        <w:t>ambienti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industriali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ad </w:t>
      </w:r>
      <w:proofErr w:type="spellStart"/>
      <w:r w:rsidRPr="0024366C">
        <w:rPr>
          <w:rFonts w:ascii="Arial" w:hAnsi="Arial" w:cs="Arial"/>
          <w:sz w:val="20"/>
          <w:szCs w:val="20"/>
        </w:rPr>
        <w:t>alta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intensità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24366C">
        <w:rPr>
          <w:rFonts w:ascii="Arial" w:hAnsi="Arial" w:cs="Arial"/>
          <w:sz w:val="20"/>
          <w:szCs w:val="20"/>
        </w:rPr>
        <w:t>traffico</w:t>
      </w:r>
      <w:proofErr w:type="spellEnd"/>
      <w:r w:rsidRPr="0024366C">
        <w:rPr>
          <w:rFonts w:ascii="Arial" w:hAnsi="Arial" w:cs="Arial"/>
          <w:sz w:val="20"/>
          <w:szCs w:val="20"/>
        </w:rPr>
        <w:t>.</w:t>
      </w:r>
    </w:p>
    <w:p w14:paraId="18FF8BBC" w14:textId="77777777" w:rsidR="0024366C" w:rsidRPr="0024366C" w:rsidRDefault="0024366C" w:rsidP="0024366C">
      <w:pPr>
        <w:spacing w:after="120" w:line="360" w:lineRule="auto"/>
        <w:ind w:right="-329"/>
        <w:rPr>
          <w:rFonts w:ascii="Arial" w:hAnsi="Arial" w:cs="Arial"/>
          <w:sz w:val="20"/>
          <w:szCs w:val="20"/>
        </w:rPr>
      </w:pPr>
      <w:r w:rsidRPr="0024366C">
        <w:rPr>
          <w:rFonts w:ascii="Arial" w:hAnsi="Arial" w:cs="Arial"/>
          <w:sz w:val="20"/>
          <w:szCs w:val="20"/>
        </w:rPr>
        <w:t xml:space="preserve">Le </w:t>
      </w:r>
      <w:proofErr w:type="spellStart"/>
      <w:r w:rsidRPr="0024366C">
        <w:rPr>
          <w:rFonts w:ascii="Arial" w:hAnsi="Arial" w:cs="Arial"/>
          <w:sz w:val="20"/>
          <w:szCs w:val="20"/>
        </w:rPr>
        <w:t>soluzioni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Remmers </w:t>
      </w:r>
      <w:proofErr w:type="spellStart"/>
      <w:r w:rsidRPr="0024366C">
        <w:rPr>
          <w:rFonts w:ascii="Arial" w:hAnsi="Arial" w:cs="Arial"/>
          <w:sz w:val="20"/>
          <w:szCs w:val="20"/>
        </w:rPr>
        <w:t>offrono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benefici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tangibili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24366C">
        <w:rPr>
          <w:rFonts w:ascii="Arial" w:hAnsi="Arial" w:cs="Arial"/>
          <w:sz w:val="20"/>
          <w:szCs w:val="20"/>
        </w:rPr>
        <w:t>misurabili</w:t>
      </w:r>
      <w:proofErr w:type="spellEnd"/>
      <w:r w:rsidRPr="0024366C">
        <w:rPr>
          <w:rFonts w:ascii="Arial" w:hAnsi="Arial" w:cs="Arial"/>
          <w:sz w:val="20"/>
          <w:szCs w:val="20"/>
        </w:rPr>
        <w:t>:</w:t>
      </w:r>
    </w:p>
    <w:p w14:paraId="1EA059FB" w14:textId="5B5E5236" w:rsidR="0024366C" w:rsidRPr="0072428E" w:rsidRDefault="0024366C" w:rsidP="0072428E">
      <w:pPr>
        <w:pStyle w:val="Paragrafoelenco"/>
        <w:numPr>
          <w:ilvl w:val="0"/>
          <w:numId w:val="6"/>
        </w:numPr>
        <w:spacing w:after="120" w:line="360" w:lineRule="auto"/>
        <w:ind w:right="-329"/>
        <w:rPr>
          <w:rFonts w:ascii="Arial" w:hAnsi="Arial" w:cs="Arial"/>
          <w:sz w:val="20"/>
          <w:szCs w:val="20"/>
        </w:rPr>
      </w:pPr>
      <w:r w:rsidRPr="0072428E">
        <w:rPr>
          <w:rFonts w:ascii="Arial" w:hAnsi="Arial" w:cs="Arial"/>
          <w:b/>
          <w:bCs/>
          <w:sz w:val="20"/>
          <w:szCs w:val="20"/>
        </w:rPr>
        <w:t>Impermeabilità totale</w:t>
      </w:r>
      <w:r w:rsidRPr="0072428E">
        <w:rPr>
          <w:rFonts w:ascii="Arial" w:hAnsi="Arial" w:cs="Arial"/>
          <w:sz w:val="20"/>
          <w:szCs w:val="20"/>
        </w:rPr>
        <w:t xml:space="preserve"> a infiltrazioni di </w:t>
      </w:r>
      <w:proofErr w:type="spellStart"/>
      <w:r w:rsidRPr="0072428E">
        <w:rPr>
          <w:rFonts w:ascii="Arial" w:hAnsi="Arial" w:cs="Arial"/>
          <w:sz w:val="20"/>
          <w:szCs w:val="20"/>
        </w:rPr>
        <w:t>acqua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428E">
        <w:rPr>
          <w:rFonts w:ascii="Arial" w:hAnsi="Arial" w:cs="Arial"/>
          <w:sz w:val="20"/>
          <w:szCs w:val="20"/>
        </w:rPr>
        <w:t>lubrificanti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428E">
        <w:rPr>
          <w:rFonts w:ascii="Arial" w:hAnsi="Arial" w:cs="Arial"/>
          <w:sz w:val="20"/>
          <w:szCs w:val="20"/>
        </w:rPr>
        <w:t>carburanti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428E">
        <w:rPr>
          <w:rFonts w:ascii="Arial" w:hAnsi="Arial" w:cs="Arial"/>
          <w:sz w:val="20"/>
          <w:szCs w:val="20"/>
        </w:rPr>
        <w:t>solventi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72428E">
        <w:rPr>
          <w:rFonts w:ascii="Arial" w:hAnsi="Arial" w:cs="Arial"/>
          <w:sz w:val="20"/>
          <w:szCs w:val="20"/>
        </w:rPr>
        <w:t>detergenti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428E">
        <w:rPr>
          <w:rFonts w:ascii="Arial" w:hAnsi="Arial" w:cs="Arial"/>
          <w:sz w:val="20"/>
          <w:szCs w:val="20"/>
        </w:rPr>
        <w:t>proteggendo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il </w:t>
      </w:r>
      <w:proofErr w:type="spellStart"/>
      <w:r w:rsidRPr="0072428E">
        <w:rPr>
          <w:rFonts w:ascii="Arial" w:hAnsi="Arial" w:cs="Arial"/>
          <w:sz w:val="20"/>
          <w:szCs w:val="20"/>
        </w:rPr>
        <w:t>supporto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72428E">
        <w:rPr>
          <w:rFonts w:ascii="Arial" w:hAnsi="Arial" w:cs="Arial"/>
          <w:sz w:val="20"/>
          <w:szCs w:val="20"/>
        </w:rPr>
        <w:t>aumentando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significativamente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72428E">
        <w:rPr>
          <w:rFonts w:ascii="Arial" w:hAnsi="Arial" w:cs="Arial"/>
          <w:sz w:val="20"/>
          <w:szCs w:val="20"/>
        </w:rPr>
        <w:t>durata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72428E">
        <w:rPr>
          <w:rFonts w:ascii="Arial" w:hAnsi="Arial" w:cs="Arial"/>
          <w:sz w:val="20"/>
          <w:szCs w:val="20"/>
        </w:rPr>
        <w:t>pavimento</w:t>
      </w:r>
      <w:proofErr w:type="spellEnd"/>
    </w:p>
    <w:p w14:paraId="08A8B762" w14:textId="16AC0A00" w:rsidR="0024366C" w:rsidRPr="0072428E" w:rsidRDefault="0024366C" w:rsidP="0072428E">
      <w:pPr>
        <w:pStyle w:val="Paragrafoelenco"/>
        <w:numPr>
          <w:ilvl w:val="0"/>
          <w:numId w:val="6"/>
        </w:numPr>
        <w:spacing w:after="120" w:line="360" w:lineRule="auto"/>
        <w:ind w:right="-329"/>
        <w:rPr>
          <w:rFonts w:ascii="Arial" w:hAnsi="Arial" w:cs="Arial"/>
          <w:sz w:val="20"/>
          <w:szCs w:val="20"/>
        </w:rPr>
      </w:pPr>
      <w:r w:rsidRPr="0072428E">
        <w:rPr>
          <w:rFonts w:ascii="Arial" w:hAnsi="Arial" w:cs="Arial"/>
          <w:b/>
          <w:bCs/>
          <w:sz w:val="20"/>
          <w:szCs w:val="20"/>
        </w:rPr>
        <w:t>Elevata</w:t>
      </w:r>
      <w:r w:rsidRPr="0072428E">
        <w:rPr>
          <w:rFonts w:ascii="Arial" w:hAnsi="Arial" w:cs="Arial"/>
          <w:sz w:val="20"/>
          <w:szCs w:val="20"/>
        </w:rPr>
        <w:t xml:space="preserve"> </w:t>
      </w:r>
      <w:r w:rsidRPr="0072428E">
        <w:rPr>
          <w:rFonts w:ascii="Arial" w:hAnsi="Arial" w:cs="Arial"/>
          <w:b/>
          <w:bCs/>
          <w:sz w:val="20"/>
          <w:szCs w:val="20"/>
        </w:rPr>
        <w:t>sicurezza antiscivolo</w:t>
      </w:r>
      <w:r w:rsidRPr="0072428E">
        <w:rPr>
          <w:rFonts w:ascii="Arial" w:hAnsi="Arial" w:cs="Arial"/>
          <w:sz w:val="20"/>
          <w:szCs w:val="20"/>
        </w:rPr>
        <w:t xml:space="preserve">, disponibile in diverse </w:t>
      </w:r>
      <w:proofErr w:type="spellStart"/>
      <w:r w:rsidRPr="0072428E">
        <w:rPr>
          <w:rFonts w:ascii="Arial" w:hAnsi="Arial" w:cs="Arial"/>
          <w:sz w:val="20"/>
          <w:szCs w:val="20"/>
        </w:rPr>
        <w:t>classificazioni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72428E">
        <w:rPr>
          <w:rFonts w:ascii="Arial" w:hAnsi="Arial" w:cs="Arial"/>
          <w:sz w:val="20"/>
          <w:szCs w:val="20"/>
        </w:rPr>
        <w:t>resistenza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(R10, R11, R12, R13), per </w:t>
      </w:r>
      <w:proofErr w:type="spellStart"/>
      <w:r w:rsidRPr="0072428E">
        <w:rPr>
          <w:rFonts w:ascii="Arial" w:hAnsi="Arial" w:cs="Arial"/>
          <w:sz w:val="20"/>
          <w:szCs w:val="20"/>
        </w:rPr>
        <w:t>adattarsi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2428E">
        <w:rPr>
          <w:rFonts w:ascii="Arial" w:hAnsi="Arial" w:cs="Arial"/>
          <w:sz w:val="20"/>
          <w:szCs w:val="20"/>
        </w:rPr>
        <w:t>ogni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area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operativa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72428E">
        <w:rPr>
          <w:rFonts w:ascii="Arial" w:hAnsi="Arial" w:cs="Arial"/>
          <w:sz w:val="20"/>
          <w:szCs w:val="20"/>
        </w:rPr>
        <w:t>ridurre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il rischio di incidenti</w:t>
      </w:r>
    </w:p>
    <w:p w14:paraId="4B8FE77B" w14:textId="07602E5E" w:rsidR="0024366C" w:rsidRPr="0072428E" w:rsidRDefault="0024366C" w:rsidP="0072428E">
      <w:pPr>
        <w:pStyle w:val="Paragrafoelenco"/>
        <w:numPr>
          <w:ilvl w:val="0"/>
          <w:numId w:val="6"/>
        </w:numPr>
        <w:spacing w:after="120" w:line="360" w:lineRule="auto"/>
        <w:ind w:right="-329"/>
        <w:rPr>
          <w:rFonts w:ascii="Arial" w:hAnsi="Arial" w:cs="Arial"/>
          <w:sz w:val="20"/>
          <w:szCs w:val="20"/>
        </w:rPr>
      </w:pPr>
      <w:r w:rsidRPr="0072428E">
        <w:rPr>
          <w:rFonts w:ascii="Arial" w:hAnsi="Arial" w:cs="Arial"/>
          <w:b/>
          <w:bCs/>
          <w:sz w:val="20"/>
          <w:szCs w:val="20"/>
        </w:rPr>
        <w:t>Riduzione del rumore</w:t>
      </w:r>
      <w:r w:rsidRPr="0072428E">
        <w:rPr>
          <w:rFonts w:ascii="Arial" w:hAnsi="Arial" w:cs="Arial"/>
          <w:sz w:val="20"/>
          <w:szCs w:val="20"/>
        </w:rPr>
        <w:t xml:space="preserve"> generato </w:t>
      </w:r>
      <w:proofErr w:type="spellStart"/>
      <w:r w:rsidRPr="0072428E">
        <w:rPr>
          <w:rFonts w:ascii="Arial" w:hAnsi="Arial" w:cs="Arial"/>
          <w:sz w:val="20"/>
          <w:szCs w:val="20"/>
        </w:rPr>
        <w:t>dal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passaggio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72428E">
        <w:rPr>
          <w:rFonts w:ascii="Arial" w:hAnsi="Arial" w:cs="Arial"/>
          <w:sz w:val="20"/>
          <w:szCs w:val="20"/>
        </w:rPr>
        <w:t>carrelli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elevatori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72428E">
        <w:rPr>
          <w:rFonts w:ascii="Arial" w:hAnsi="Arial" w:cs="Arial"/>
          <w:sz w:val="20"/>
          <w:szCs w:val="20"/>
        </w:rPr>
        <w:t>veicoli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industriali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428E">
        <w:rPr>
          <w:rFonts w:ascii="Arial" w:hAnsi="Arial" w:cs="Arial"/>
          <w:sz w:val="20"/>
          <w:szCs w:val="20"/>
        </w:rPr>
        <w:t>migliorando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il </w:t>
      </w:r>
      <w:proofErr w:type="spellStart"/>
      <w:r w:rsidRPr="0072428E">
        <w:rPr>
          <w:rFonts w:ascii="Arial" w:hAnsi="Arial" w:cs="Arial"/>
          <w:sz w:val="20"/>
          <w:szCs w:val="20"/>
        </w:rPr>
        <w:t>comfort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acustico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negli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ambienti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72428E">
        <w:rPr>
          <w:rFonts w:ascii="Arial" w:hAnsi="Arial" w:cs="Arial"/>
          <w:sz w:val="20"/>
          <w:szCs w:val="20"/>
        </w:rPr>
        <w:t>lavoro</w:t>
      </w:r>
      <w:proofErr w:type="spellEnd"/>
      <w:r w:rsidRPr="0072428E">
        <w:rPr>
          <w:rFonts w:ascii="Arial" w:hAnsi="Arial" w:cs="Arial"/>
          <w:sz w:val="20"/>
          <w:szCs w:val="20"/>
        </w:rPr>
        <w:t>.</w:t>
      </w:r>
    </w:p>
    <w:p w14:paraId="6AB036B4" w14:textId="25902D6D" w:rsidR="0024366C" w:rsidRPr="0072428E" w:rsidRDefault="0024366C" w:rsidP="0072428E">
      <w:pPr>
        <w:pStyle w:val="Paragrafoelenco"/>
        <w:numPr>
          <w:ilvl w:val="0"/>
          <w:numId w:val="6"/>
        </w:numPr>
        <w:spacing w:after="120" w:line="360" w:lineRule="auto"/>
        <w:ind w:right="-329"/>
        <w:rPr>
          <w:rFonts w:ascii="Arial" w:hAnsi="Arial" w:cs="Arial"/>
          <w:sz w:val="20"/>
          <w:szCs w:val="20"/>
        </w:rPr>
      </w:pPr>
      <w:r w:rsidRPr="0072428E">
        <w:rPr>
          <w:rFonts w:ascii="Arial" w:hAnsi="Arial" w:cs="Arial"/>
          <w:b/>
          <w:bCs/>
          <w:sz w:val="20"/>
          <w:szCs w:val="20"/>
        </w:rPr>
        <w:t>Proprietà antistatiche</w:t>
      </w:r>
      <w:r w:rsidRPr="0072428E">
        <w:rPr>
          <w:rFonts w:ascii="Arial" w:hAnsi="Arial" w:cs="Arial"/>
          <w:sz w:val="20"/>
          <w:szCs w:val="20"/>
        </w:rPr>
        <w:t xml:space="preserve">, che riducono in modo </w:t>
      </w:r>
      <w:proofErr w:type="spellStart"/>
      <w:r w:rsidRPr="0072428E">
        <w:rPr>
          <w:rFonts w:ascii="Arial" w:hAnsi="Arial" w:cs="Arial"/>
          <w:sz w:val="20"/>
          <w:szCs w:val="20"/>
        </w:rPr>
        <w:t>significativo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il </w:t>
      </w:r>
      <w:proofErr w:type="spellStart"/>
      <w:r w:rsidRPr="0072428E">
        <w:rPr>
          <w:rFonts w:ascii="Arial" w:hAnsi="Arial" w:cs="Arial"/>
          <w:sz w:val="20"/>
          <w:szCs w:val="20"/>
        </w:rPr>
        <w:t>rischio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72428E">
        <w:rPr>
          <w:rFonts w:ascii="Arial" w:hAnsi="Arial" w:cs="Arial"/>
          <w:sz w:val="20"/>
          <w:szCs w:val="20"/>
        </w:rPr>
        <w:t>accumulo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72428E">
        <w:rPr>
          <w:rFonts w:ascii="Arial" w:hAnsi="Arial" w:cs="Arial"/>
          <w:sz w:val="20"/>
          <w:szCs w:val="20"/>
        </w:rPr>
        <w:t>cariche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elettrostatiche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428E">
        <w:rPr>
          <w:rFonts w:ascii="Arial" w:hAnsi="Arial" w:cs="Arial"/>
          <w:sz w:val="20"/>
          <w:szCs w:val="20"/>
        </w:rPr>
        <w:t>aumentando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72428E">
        <w:rPr>
          <w:rFonts w:ascii="Arial" w:hAnsi="Arial" w:cs="Arial"/>
          <w:sz w:val="20"/>
          <w:szCs w:val="20"/>
        </w:rPr>
        <w:t>sicurezza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dei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processi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e delle merci.</w:t>
      </w:r>
    </w:p>
    <w:p w14:paraId="052F97D2" w14:textId="350B8261" w:rsidR="0024366C" w:rsidRPr="0072428E" w:rsidRDefault="0024366C" w:rsidP="0072428E">
      <w:pPr>
        <w:pStyle w:val="Paragrafoelenco"/>
        <w:numPr>
          <w:ilvl w:val="0"/>
          <w:numId w:val="6"/>
        </w:numPr>
        <w:spacing w:after="120" w:line="360" w:lineRule="auto"/>
        <w:ind w:right="-329"/>
        <w:rPr>
          <w:rFonts w:ascii="Arial" w:hAnsi="Arial" w:cs="Arial"/>
          <w:sz w:val="20"/>
          <w:szCs w:val="20"/>
        </w:rPr>
      </w:pPr>
      <w:r w:rsidRPr="0072428E">
        <w:rPr>
          <w:rFonts w:ascii="Arial" w:hAnsi="Arial" w:cs="Arial"/>
          <w:b/>
          <w:bCs/>
          <w:sz w:val="20"/>
          <w:szCs w:val="20"/>
        </w:rPr>
        <w:t>Resistenza meccanica e chimica</w:t>
      </w:r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nel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tempo </w:t>
      </w:r>
      <w:proofErr w:type="spellStart"/>
      <w:r w:rsidRPr="0072428E">
        <w:rPr>
          <w:rFonts w:ascii="Arial" w:hAnsi="Arial" w:cs="Arial"/>
          <w:sz w:val="20"/>
          <w:szCs w:val="20"/>
        </w:rPr>
        <w:t>contro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usura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intensa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428E">
        <w:rPr>
          <w:rFonts w:ascii="Arial" w:hAnsi="Arial" w:cs="Arial"/>
          <w:sz w:val="20"/>
          <w:szCs w:val="20"/>
        </w:rPr>
        <w:t>traffico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428E">
        <w:rPr>
          <w:rFonts w:ascii="Arial" w:hAnsi="Arial" w:cs="Arial"/>
          <w:sz w:val="20"/>
          <w:szCs w:val="20"/>
        </w:rPr>
        <w:t>lavaggi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frequenti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428E">
        <w:rPr>
          <w:rFonts w:ascii="Arial" w:hAnsi="Arial" w:cs="Arial"/>
          <w:sz w:val="20"/>
          <w:szCs w:val="20"/>
        </w:rPr>
        <w:t>residui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72428E">
        <w:rPr>
          <w:rFonts w:ascii="Arial" w:hAnsi="Arial" w:cs="Arial"/>
          <w:sz w:val="20"/>
          <w:szCs w:val="20"/>
        </w:rPr>
        <w:t>combustione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428E">
        <w:rPr>
          <w:rFonts w:ascii="Arial" w:hAnsi="Arial" w:cs="Arial"/>
          <w:sz w:val="20"/>
          <w:szCs w:val="20"/>
        </w:rPr>
        <w:t>fluidi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aggressivi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428E">
        <w:rPr>
          <w:rFonts w:ascii="Arial" w:hAnsi="Arial" w:cs="Arial"/>
          <w:sz w:val="20"/>
          <w:szCs w:val="20"/>
        </w:rPr>
        <w:t>abrasioni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72428E">
        <w:rPr>
          <w:rFonts w:ascii="Arial" w:hAnsi="Arial" w:cs="Arial"/>
          <w:sz w:val="20"/>
          <w:szCs w:val="20"/>
        </w:rPr>
        <w:t>acidi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delle </w:t>
      </w:r>
      <w:proofErr w:type="spellStart"/>
      <w:r w:rsidRPr="0072428E">
        <w:rPr>
          <w:rFonts w:ascii="Arial" w:hAnsi="Arial" w:cs="Arial"/>
          <w:sz w:val="20"/>
          <w:szCs w:val="20"/>
        </w:rPr>
        <w:t>batterie</w:t>
      </w:r>
      <w:proofErr w:type="spellEnd"/>
      <w:r w:rsidRPr="0072428E">
        <w:rPr>
          <w:rFonts w:ascii="Arial" w:hAnsi="Arial" w:cs="Arial"/>
          <w:sz w:val="20"/>
          <w:szCs w:val="20"/>
        </w:rPr>
        <w:t>.</w:t>
      </w:r>
    </w:p>
    <w:p w14:paraId="0DE01382" w14:textId="1C229854" w:rsidR="0024366C" w:rsidRPr="0072428E" w:rsidRDefault="0024366C" w:rsidP="0072428E">
      <w:pPr>
        <w:pStyle w:val="Paragrafoelenco"/>
        <w:numPr>
          <w:ilvl w:val="0"/>
          <w:numId w:val="6"/>
        </w:numPr>
        <w:spacing w:after="120" w:line="360" w:lineRule="auto"/>
        <w:ind w:right="-329"/>
        <w:rPr>
          <w:rFonts w:ascii="Arial" w:hAnsi="Arial" w:cs="Arial"/>
          <w:sz w:val="20"/>
          <w:szCs w:val="20"/>
        </w:rPr>
      </w:pPr>
      <w:r w:rsidRPr="0072428E">
        <w:rPr>
          <w:rFonts w:ascii="Arial" w:hAnsi="Arial" w:cs="Arial"/>
          <w:b/>
          <w:bCs/>
          <w:sz w:val="20"/>
          <w:szCs w:val="20"/>
        </w:rPr>
        <w:t xml:space="preserve">L’assenza di giunti e </w:t>
      </w:r>
      <w:proofErr w:type="spellStart"/>
      <w:r w:rsidRPr="0072428E">
        <w:rPr>
          <w:rFonts w:ascii="Arial" w:hAnsi="Arial" w:cs="Arial"/>
          <w:b/>
          <w:bCs/>
          <w:sz w:val="20"/>
          <w:szCs w:val="20"/>
        </w:rPr>
        <w:t>fughe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crea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una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superficie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continua, uniforme e </w:t>
      </w:r>
      <w:proofErr w:type="spellStart"/>
      <w:r w:rsidRPr="0072428E">
        <w:rPr>
          <w:rFonts w:ascii="Arial" w:hAnsi="Arial" w:cs="Arial"/>
          <w:sz w:val="20"/>
          <w:szCs w:val="20"/>
        </w:rPr>
        <w:t>altamente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igienica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428E">
        <w:rPr>
          <w:rFonts w:ascii="Arial" w:hAnsi="Arial" w:cs="Arial"/>
          <w:sz w:val="20"/>
          <w:szCs w:val="20"/>
        </w:rPr>
        <w:t>che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b/>
          <w:bCs/>
          <w:sz w:val="20"/>
          <w:szCs w:val="20"/>
        </w:rPr>
        <w:t>facilita</w:t>
      </w:r>
      <w:proofErr w:type="spellEnd"/>
      <w:r w:rsidRPr="0072428E">
        <w:rPr>
          <w:rFonts w:ascii="Arial" w:hAnsi="Arial" w:cs="Arial"/>
          <w:b/>
          <w:bCs/>
          <w:sz w:val="20"/>
          <w:szCs w:val="20"/>
        </w:rPr>
        <w:t xml:space="preserve"> le </w:t>
      </w:r>
      <w:proofErr w:type="spellStart"/>
      <w:r w:rsidRPr="0072428E">
        <w:rPr>
          <w:rFonts w:ascii="Arial" w:hAnsi="Arial" w:cs="Arial"/>
          <w:b/>
          <w:bCs/>
          <w:sz w:val="20"/>
          <w:szCs w:val="20"/>
        </w:rPr>
        <w:t>operazioni</w:t>
      </w:r>
      <w:proofErr w:type="spellEnd"/>
      <w:r w:rsidRPr="0072428E">
        <w:rPr>
          <w:rFonts w:ascii="Arial" w:hAnsi="Arial" w:cs="Arial"/>
          <w:b/>
          <w:bCs/>
          <w:sz w:val="20"/>
          <w:szCs w:val="20"/>
        </w:rPr>
        <w:t xml:space="preserve"> di </w:t>
      </w:r>
      <w:proofErr w:type="spellStart"/>
      <w:r w:rsidRPr="0072428E">
        <w:rPr>
          <w:rFonts w:ascii="Arial" w:hAnsi="Arial" w:cs="Arial"/>
          <w:b/>
          <w:bCs/>
          <w:sz w:val="20"/>
          <w:szCs w:val="20"/>
        </w:rPr>
        <w:t>pulizia</w:t>
      </w:r>
      <w:proofErr w:type="spellEnd"/>
      <w:r w:rsidRPr="0072428E">
        <w:rPr>
          <w:rFonts w:ascii="Arial" w:hAnsi="Arial" w:cs="Arial"/>
          <w:b/>
          <w:bCs/>
          <w:sz w:val="20"/>
          <w:szCs w:val="20"/>
        </w:rPr>
        <w:t xml:space="preserve"> e </w:t>
      </w:r>
      <w:proofErr w:type="spellStart"/>
      <w:r w:rsidRPr="0072428E">
        <w:rPr>
          <w:rFonts w:ascii="Arial" w:hAnsi="Arial" w:cs="Arial"/>
          <w:b/>
          <w:bCs/>
          <w:sz w:val="20"/>
          <w:szCs w:val="20"/>
        </w:rPr>
        <w:t>manutenzione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. </w:t>
      </w:r>
    </w:p>
    <w:p w14:paraId="685908E3" w14:textId="3E4F3D3E" w:rsidR="0024366C" w:rsidRPr="0072428E" w:rsidRDefault="0024366C" w:rsidP="0072428E">
      <w:pPr>
        <w:pStyle w:val="Paragrafoelenco"/>
        <w:numPr>
          <w:ilvl w:val="0"/>
          <w:numId w:val="6"/>
        </w:numPr>
        <w:spacing w:after="120" w:line="360" w:lineRule="auto"/>
        <w:ind w:right="-329"/>
        <w:rPr>
          <w:rFonts w:ascii="Arial" w:hAnsi="Arial" w:cs="Arial"/>
          <w:sz w:val="20"/>
          <w:szCs w:val="20"/>
        </w:rPr>
      </w:pPr>
      <w:r w:rsidRPr="0072428E">
        <w:rPr>
          <w:rFonts w:ascii="Arial" w:hAnsi="Arial" w:cs="Arial"/>
          <w:sz w:val="20"/>
          <w:szCs w:val="20"/>
        </w:rPr>
        <w:t xml:space="preserve">Grazie alla </w:t>
      </w:r>
      <w:r w:rsidRPr="0072428E">
        <w:rPr>
          <w:rFonts w:ascii="Arial" w:hAnsi="Arial" w:cs="Arial"/>
          <w:b/>
          <w:bCs/>
          <w:sz w:val="20"/>
          <w:szCs w:val="20"/>
        </w:rPr>
        <w:t>buona elasticità</w:t>
      </w:r>
      <w:r w:rsidRPr="0072428E">
        <w:rPr>
          <w:rFonts w:ascii="Arial" w:hAnsi="Arial" w:cs="Arial"/>
          <w:sz w:val="20"/>
          <w:szCs w:val="20"/>
        </w:rPr>
        <w:t xml:space="preserve">, i </w:t>
      </w:r>
      <w:proofErr w:type="spellStart"/>
      <w:r w:rsidRPr="0072428E">
        <w:rPr>
          <w:rFonts w:ascii="Arial" w:hAnsi="Arial" w:cs="Arial"/>
          <w:sz w:val="20"/>
          <w:szCs w:val="20"/>
        </w:rPr>
        <w:t>rivestimenti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Remmers </w:t>
      </w:r>
      <w:proofErr w:type="spellStart"/>
      <w:r w:rsidRPr="0072428E">
        <w:rPr>
          <w:rFonts w:ascii="Arial" w:hAnsi="Arial" w:cs="Arial"/>
          <w:sz w:val="20"/>
          <w:szCs w:val="20"/>
        </w:rPr>
        <w:t>sono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72428E">
        <w:rPr>
          <w:rFonts w:ascii="Arial" w:hAnsi="Arial" w:cs="Arial"/>
          <w:sz w:val="20"/>
          <w:szCs w:val="20"/>
        </w:rPr>
        <w:t>grado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72428E">
        <w:rPr>
          <w:rFonts w:ascii="Arial" w:hAnsi="Arial" w:cs="Arial"/>
          <w:b/>
          <w:bCs/>
          <w:sz w:val="20"/>
          <w:szCs w:val="20"/>
        </w:rPr>
        <w:t>adattarsi</w:t>
      </w:r>
      <w:proofErr w:type="spellEnd"/>
      <w:r w:rsidRPr="0072428E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72428E">
        <w:rPr>
          <w:rFonts w:ascii="Arial" w:hAnsi="Arial" w:cs="Arial"/>
          <w:b/>
          <w:bCs/>
          <w:sz w:val="20"/>
          <w:szCs w:val="20"/>
        </w:rPr>
        <w:t>eventuali</w:t>
      </w:r>
      <w:proofErr w:type="spellEnd"/>
      <w:r w:rsidRPr="0072428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b/>
          <w:bCs/>
          <w:sz w:val="20"/>
          <w:szCs w:val="20"/>
        </w:rPr>
        <w:t>movimenti</w:t>
      </w:r>
      <w:proofErr w:type="spellEnd"/>
      <w:r w:rsidRPr="0072428E">
        <w:rPr>
          <w:rFonts w:ascii="Arial" w:hAnsi="Arial" w:cs="Arial"/>
          <w:b/>
          <w:bCs/>
          <w:sz w:val="20"/>
          <w:szCs w:val="20"/>
        </w:rPr>
        <w:t xml:space="preserve"> o </w:t>
      </w:r>
      <w:proofErr w:type="spellStart"/>
      <w:r w:rsidRPr="0072428E">
        <w:rPr>
          <w:rFonts w:ascii="Arial" w:hAnsi="Arial" w:cs="Arial"/>
          <w:b/>
          <w:bCs/>
          <w:sz w:val="20"/>
          <w:szCs w:val="20"/>
        </w:rPr>
        <w:t>assestamenti</w:t>
      </w:r>
      <w:proofErr w:type="spellEnd"/>
      <w:r w:rsidRPr="0072428E">
        <w:rPr>
          <w:rFonts w:ascii="Arial" w:hAnsi="Arial" w:cs="Arial"/>
          <w:b/>
          <w:bCs/>
          <w:sz w:val="20"/>
          <w:szCs w:val="20"/>
        </w:rPr>
        <w:t xml:space="preserve"> del </w:t>
      </w:r>
      <w:proofErr w:type="spellStart"/>
      <w:r w:rsidRPr="0072428E">
        <w:rPr>
          <w:rFonts w:ascii="Arial" w:hAnsi="Arial" w:cs="Arial"/>
          <w:b/>
          <w:bCs/>
          <w:sz w:val="20"/>
          <w:szCs w:val="20"/>
        </w:rPr>
        <w:t>fondo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senza </w:t>
      </w:r>
      <w:proofErr w:type="spellStart"/>
      <w:r w:rsidRPr="0072428E">
        <w:rPr>
          <w:rFonts w:ascii="Arial" w:hAnsi="Arial" w:cs="Arial"/>
          <w:sz w:val="20"/>
          <w:szCs w:val="20"/>
        </w:rPr>
        <w:t>rompersi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428E">
        <w:rPr>
          <w:rFonts w:ascii="Arial" w:hAnsi="Arial" w:cs="Arial"/>
          <w:sz w:val="20"/>
          <w:szCs w:val="20"/>
        </w:rPr>
        <w:t>garantendo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affidabilità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anche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sz w:val="20"/>
          <w:szCs w:val="20"/>
        </w:rPr>
        <w:t>nel</w:t>
      </w:r>
      <w:proofErr w:type="spellEnd"/>
      <w:r w:rsidRPr="0072428E">
        <w:rPr>
          <w:rFonts w:ascii="Arial" w:hAnsi="Arial" w:cs="Arial"/>
          <w:sz w:val="20"/>
          <w:szCs w:val="20"/>
        </w:rPr>
        <w:t xml:space="preserve"> lungo </w:t>
      </w:r>
      <w:proofErr w:type="spellStart"/>
      <w:r w:rsidRPr="0072428E">
        <w:rPr>
          <w:rFonts w:ascii="Arial" w:hAnsi="Arial" w:cs="Arial"/>
          <w:sz w:val="20"/>
          <w:szCs w:val="20"/>
        </w:rPr>
        <w:t>periodo</w:t>
      </w:r>
      <w:proofErr w:type="spellEnd"/>
      <w:r w:rsidRPr="0072428E">
        <w:rPr>
          <w:rFonts w:ascii="Arial" w:hAnsi="Arial" w:cs="Arial"/>
          <w:sz w:val="20"/>
          <w:szCs w:val="20"/>
        </w:rPr>
        <w:t>.</w:t>
      </w:r>
    </w:p>
    <w:p w14:paraId="1E0E71FA" w14:textId="77777777" w:rsidR="0072428E" w:rsidRDefault="0024366C" w:rsidP="0024366C">
      <w:pPr>
        <w:spacing w:after="120" w:line="360" w:lineRule="auto"/>
        <w:ind w:right="-329"/>
        <w:rPr>
          <w:rFonts w:ascii="Arial" w:hAnsi="Arial" w:cs="Arial"/>
          <w:sz w:val="20"/>
          <w:szCs w:val="20"/>
        </w:rPr>
      </w:pPr>
      <w:proofErr w:type="spellStart"/>
      <w:r w:rsidRPr="0024366C">
        <w:rPr>
          <w:rFonts w:ascii="Arial" w:hAnsi="Arial" w:cs="Arial"/>
          <w:sz w:val="20"/>
          <w:szCs w:val="20"/>
        </w:rPr>
        <w:t>Ogni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pavimentazione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deve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essere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adeguata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alle </w:t>
      </w:r>
      <w:proofErr w:type="spellStart"/>
      <w:r w:rsidRPr="0024366C">
        <w:rPr>
          <w:rFonts w:ascii="Arial" w:hAnsi="Arial" w:cs="Arial"/>
          <w:sz w:val="20"/>
          <w:szCs w:val="20"/>
        </w:rPr>
        <w:t>specifiche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esigenze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24366C">
        <w:rPr>
          <w:rFonts w:ascii="Arial" w:hAnsi="Arial" w:cs="Arial"/>
          <w:sz w:val="20"/>
          <w:szCs w:val="20"/>
        </w:rPr>
        <w:t>settore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logistico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. Per </w:t>
      </w:r>
      <w:proofErr w:type="spellStart"/>
      <w:r w:rsidRPr="0024366C">
        <w:rPr>
          <w:rFonts w:ascii="Arial" w:hAnsi="Arial" w:cs="Arial"/>
          <w:sz w:val="20"/>
          <w:szCs w:val="20"/>
        </w:rPr>
        <w:t>questo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Remmers </w:t>
      </w:r>
      <w:proofErr w:type="spellStart"/>
      <w:r w:rsidRPr="0024366C">
        <w:rPr>
          <w:rFonts w:ascii="Arial" w:hAnsi="Arial" w:cs="Arial"/>
          <w:sz w:val="20"/>
          <w:szCs w:val="20"/>
        </w:rPr>
        <w:t>sviluppa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b/>
          <w:bCs/>
          <w:sz w:val="20"/>
          <w:szCs w:val="20"/>
        </w:rPr>
        <w:t>soluzioni</w:t>
      </w:r>
      <w:proofErr w:type="spellEnd"/>
      <w:r w:rsidRPr="0072428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2428E">
        <w:rPr>
          <w:rFonts w:ascii="Arial" w:hAnsi="Arial" w:cs="Arial"/>
          <w:b/>
          <w:bCs/>
          <w:sz w:val="20"/>
          <w:szCs w:val="20"/>
        </w:rPr>
        <w:t>personalizzate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66C">
        <w:rPr>
          <w:rFonts w:ascii="Arial" w:hAnsi="Arial" w:cs="Arial"/>
          <w:sz w:val="20"/>
          <w:szCs w:val="20"/>
        </w:rPr>
        <w:t>ideali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sia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24366C">
        <w:rPr>
          <w:rFonts w:ascii="Arial" w:hAnsi="Arial" w:cs="Arial"/>
          <w:sz w:val="20"/>
          <w:szCs w:val="20"/>
        </w:rPr>
        <w:t>nuove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costruzioni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sia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24366C">
        <w:rPr>
          <w:rFonts w:ascii="Arial" w:hAnsi="Arial" w:cs="Arial"/>
          <w:sz w:val="20"/>
          <w:szCs w:val="20"/>
        </w:rPr>
        <w:t>interventi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24366C">
        <w:rPr>
          <w:rFonts w:ascii="Arial" w:hAnsi="Arial" w:cs="Arial"/>
          <w:sz w:val="20"/>
          <w:szCs w:val="20"/>
        </w:rPr>
        <w:t>riqualificazione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. I </w:t>
      </w:r>
      <w:proofErr w:type="spellStart"/>
      <w:r w:rsidRPr="0024366C">
        <w:rPr>
          <w:rFonts w:ascii="Arial" w:hAnsi="Arial" w:cs="Arial"/>
          <w:sz w:val="20"/>
          <w:szCs w:val="20"/>
        </w:rPr>
        <w:t>rivestimenti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possono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essere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applicati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su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superfici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preesistenti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66C">
        <w:rPr>
          <w:rFonts w:ascii="Arial" w:hAnsi="Arial" w:cs="Arial"/>
          <w:sz w:val="20"/>
          <w:szCs w:val="20"/>
        </w:rPr>
        <w:t>anche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deteriorate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24366C">
        <w:rPr>
          <w:rFonts w:ascii="Arial" w:hAnsi="Arial" w:cs="Arial"/>
          <w:sz w:val="20"/>
          <w:szCs w:val="20"/>
        </w:rPr>
        <w:t>usurate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, senza </w:t>
      </w:r>
      <w:proofErr w:type="spellStart"/>
      <w:r w:rsidRPr="0024366C">
        <w:rPr>
          <w:rFonts w:ascii="Arial" w:hAnsi="Arial" w:cs="Arial"/>
          <w:sz w:val="20"/>
          <w:szCs w:val="20"/>
        </w:rPr>
        <w:t>necessità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24366C">
        <w:rPr>
          <w:rFonts w:ascii="Arial" w:hAnsi="Arial" w:cs="Arial"/>
          <w:sz w:val="20"/>
          <w:szCs w:val="20"/>
        </w:rPr>
        <w:t>demolizione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66C">
        <w:rPr>
          <w:rFonts w:ascii="Arial" w:hAnsi="Arial" w:cs="Arial"/>
          <w:sz w:val="20"/>
          <w:szCs w:val="20"/>
        </w:rPr>
        <w:t>consentendo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24366C">
        <w:rPr>
          <w:rFonts w:ascii="Arial" w:hAnsi="Arial" w:cs="Arial"/>
          <w:sz w:val="20"/>
          <w:szCs w:val="20"/>
        </w:rPr>
        <w:t>correzione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o la </w:t>
      </w:r>
      <w:proofErr w:type="spellStart"/>
      <w:r w:rsidRPr="0024366C">
        <w:rPr>
          <w:rFonts w:ascii="Arial" w:hAnsi="Arial" w:cs="Arial"/>
          <w:sz w:val="20"/>
          <w:szCs w:val="20"/>
        </w:rPr>
        <w:t>realizzazione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delle </w:t>
      </w:r>
      <w:proofErr w:type="spellStart"/>
      <w:r w:rsidRPr="0024366C">
        <w:rPr>
          <w:rFonts w:ascii="Arial" w:hAnsi="Arial" w:cs="Arial"/>
          <w:sz w:val="20"/>
          <w:szCs w:val="20"/>
        </w:rPr>
        <w:t>pendenze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24366C">
        <w:rPr>
          <w:rFonts w:ascii="Arial" w:hAnsi="Arial" w:cs="Arial"/>
          <w:sz w:val="20"/>
          <w:szCs w:val="20"/>
        </w:rPr>
        <w:t>migliorare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24366C">
        <w:rPr>
          <w:rFonts w:ascii="Arial" w:hAnsi="Arial" w:cs="Arial"/>
          <w:sz w:val="20"/>
          <w:szCs w:val="20"/>
        </w:rPr>
        <w:t>planarità</w:t>
      </w:r>
      <w:proofErr w:type="spellEnd"/>
      <w:r w:rsidRPr="0024366C">
        <w:rPr>
          <w:rFonts w:ascii="Arial" w:hAnsi="Arial" w:cs="Arial"/>
          <w:sz w:val="20"/>
          <w:szCs w:val="20"/>
        </w:rPr>
        <w:t>.</w:t>
      </w:r>
    </w:p>
    <w:p w14:paraId="188B134C" w14:textId="7C31D03B" w:rsidR="007675DB" w:rsidRPr="00814847" w:rsidRDefault="0024366C" w:rsidP="0024366C">
      <w:pPr>
        <w:spacing w:after="120" w:line="360" w:lineRule="auto"/>
        <w:ind w:right="-329"/>
        <w:rPr>
          <w:rFonts w:ascii="Arial" w:hAnsi="Arial" w:cs="Arial"/>
          <w:sz w:val="20"/>
          <w:szCs w:val="20"/>
        </w:rPr>
      </w:pPr>
      <w:r w:rsidRPr="0024366C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24366C">
        <w:rPr>
          <w:rFonts w:ascii="Arial" w:hAnsi="Arial" w:cs="Arial"/>
          <w:sz w:val="20"/>
          <w:szCs w:val="20"/>
        </w:rPr>
        <w:t>tempi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24366C">
        <w:rPr>
          <w:rFonts w:ascii="Arial" w:hAnsi="Arial" w:cs="Arial"/>
          <w:sz w:val="20"/>
          <w:szCs w:val="20"/>
        </w:rPr>
        <w:t>posa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rapidi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rappresentano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un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ulteriore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vantaggio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competitivo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: in </w:t>
      </w:r>
      <w:proofErr w:type="spellStart"/>
      <w:r w:rsidRPr="0024366C">
        <w:rPr>
          <w:rFonts w:ascii="Arial" w:hAnsi="Arial" w:cs="Arial"/>
          <w:sz w:val="20"/>
          <w:szCs w:val="20"/>
        </w:rPr>
        <w:t>molti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casi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l’installazione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può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avvenire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senza </w:t>
      </w:r>
      <w:proofErr w:type="spellStart"/>
      <w:r w:rsidRPr="0024366C">
        <w:rPr>
          <w:rFonts w:ascii="Arial" w:hAnsi="Arial" w:cs="Arial"/>
          <w:sz w:val="20"/>
          <w:szCs w:val="20"/>
        </w:rPr>
        <w:t>interrompere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24366C">
        <w:rPr>
          <w:rFonts w:ascii="Arial" w:hAnsi="Arial" w:cs="Arial"/>
          <w:sz w:val="20"/>
          <w:szCs w:val="20"/>
        </w:rPr>
        <w:t>attività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logistiche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366C">
        <w:rPr>
          <w:rFonts w:ascii="Arial" w:hAnsi="Arial" w:cs="Arial"/>
          <w:sz w:val="20"/>
          <w:szCs w:val="20"/>
        </w:rPr>
        <w:t>riducendo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drasticamente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costi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24366C">
        <w:rPr>
          <w:rFonts w:ascii="Arial" w:hAnsi="Arial" w:cs="Arial"/>
          <w:sz w:val="20"/>
          <w:szCs w:val="20"/>
        </w:rPr>
        <w:t>fermi</w:t>
      </w:r>
      <w:proofErr w:type="spellEnd"/>
      <w:r w:rsidRPr="002436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66C">
        <w:rPr>
          <w:rFonts w:ascii="Arial" w:hAnsi="Arial" w:cs="Arial"/>
          <w:sz w:val="20"/>
          <w:szCs w:val="20"/>
        </w:rPr>
        <w:t>operativi</w:t>
      </w:r>
      <w:proofErr w:type="spellEnd"/>
      <w:r w:rsidRPr="0024366C">
        <w:rPr>
          <w:rFonts w:ascii="Arial" w:hAnsi="Arial" w:cs="Arial"/>
          <w:sz w:val="20"/>
          <w:szCs w:val="20"/>
        </w:rPr>
        <w:t>.</w:t>
      </w:r>
    </w:p>
    <w:sectPr w:rsidR="007675DB" w:rsidRPr="00814847" w:rsidSect="00232A26">
      <w:headerReference w:type="default" r:id="rId11"/>
      <w:footerReference w:type="default" r:id="rId12"/>
      <w:pgSz w:w="11900" w:h="16840"/>
      <w:pgMar w:top="269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BD41" w14:textId="77777777" w:rsidR="005C0C3D" w:rsidRDefault="005C0C3D" w:rsidP="00C22188">
      <w:r>
        <w:separator/>
      </w:r>
    </w:p>
  </w:endnote>
  <w:endnote w:type="continuationSeparator" w:id="0">
    <w:p w14:paraId="522ED688" w14:textId="77777777" w:rsidR="005C0C3D" w:rsidRDefault="005C0C3D" w:rsidP="00C2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8AAB" w14:textId="53AD654F" w:rsidR="00C22188" w:rsidRDefault="00C22188">
    <w:pPr>
      <w:pStyle w:val="Pidipagina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1477F1" wp14:editId="324A3623">
              <wp:simplePos x="0" y="0"/>
              <wp:positionH relativeFrom="column">
                <wp:posOffset>-114300</wp:posOffset>
              </wp:positionH>
              <wp:positionV relativeFrom="paragraph">
                <wp:posOffset>-1053465</wp:posOffset>
              </wp:positionV>
              <wp:extent cx="6717665" cy="1581592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7665" cy="15815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0622DC" w14:textId="77777777" w:rsidR="00C22188" w:rsidRDefault="00C22188" w:rsidP="00C2218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ira Sans Medium" w:hAnsi="Fira Sans Medium" w:cs="Times New Roman"/>
                              <w:sz w:val="14"/>
                              <w:szCs w:val="14"/>
                            </w:rPr>
                          </w:pPr>
                        </w:p>
                        <w:p w14:paraId="4A741788" w14:textId="77777777" w:rsidR="00C22188" w:rsidRDefault="00C22188" w:rsidP="00C2218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ira Sans Medium" w:hAnsi="Fira Sans Medium" w:cs="Times New Roman"/>
                              <w:sz w:val="14"/>
                              <w:szCs w:val="14"/>
                            </w:rPr>
                          </w:pPr>
                        </w:p>
                        <w:p w14:paraId="5EC4A88F" w14:textId="77777777" w:rsidR="00A22FDB" w:rsidRDefault="00A22FDB" w:rsidP="00C2218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ira Sans Medium" w:hAnsi="Fira Sans Medium" w:cs="Times New Roman"/>
                              <w:sz w:val="14"/>
                              <w:szCs w:val="14"/>
                            </w:rPr>
                          </w:pPr>
                        </w:p>
                        <w:p w14:paraId="39836897" w14:textId="77777777" w:rsidR="00A22FDB" w:rsidRDefault="00A22FDB" w:rsidP="00C2218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ira Sans Medium" w:hAnsi="Fira Sans Medium" w:cs="Times New Roman"/>
                              <w:sz w:val="14"/>
                              <w:szCs w:val="14"/>
                            </w:rPr>
                          </w:pPr>
                        </w:p>
                        <w:p w14:paraId="01503F40" w14:textId="77777777" w:rsidR="00A22FDB" w:rsidRDefault="00A22FDB" w:rsidP="00C2218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ira Sans Medium" w:hAnsi="Fira Sans Medium" w:cs="Times New Roman"/>
                              <w:sz w:val="14"/>
                              <w:szCs w:val="14"/>
                            </w:rPr>
                          </w:pPr>
                        </w:p>
                        <w:p w14:paraId="49D93B5D" w14:textId="77777777" w:rsidR="00A22FDB" w:rsidRDefault="00A22FDB" w:rsidP="00C2218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ira Sans Medium" w:hAnsi="Fira Sans Medium" w:cs="Times New Roman"/>
                              <w:sz w:val="14"/>
                              <w:szCs w:val="14"/>
                            </w:rPr>
                          </w:pPr>
                        </w:p>
                        <w:p w14:paraId="62B78C6E" w14:textId="62288CC3" w:rsidR="00C22188" w:rsidRPr="00351B9D" w:rsidRDefault="00C22188" w:rsidP="00C2218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ira Sans Medium" w:hAnsi="Fira Sans Medium" w:cs="Times New Roman"/>
                              <w:sz w:val="14"/>
                              <w:szCs w:val="14"/>
                            </w:rPr>
                          </w:pPr>
                          <w:r w:rsidRPr="00351B9D">
                            <w:rPr>
                              <w:rFonts w:ascii="Fira Sans Medium" w:hAnsi="Fira Sans Medium" w:cs="Times New Roman"/>
                              <w:sz w:val="14"/>
                              <w:szCs w:val="14"/>
                            </w:rPr>
                            <w:t xml:space="preserve">Remmers </w:t>
                          </w:r>
                          <w:r w:rsidR="001B0EBE">
                            <w:rPr>
                              <w:rFonts w:ascii="Fira Sans Medium" w:hAnsi="Fira Sans Medium" w:cs="Times New Roman"/>
                              <w:sz w:val="14"/>
                              <w:szCs w:val="14"/>
                            </w:rPr>
                            <w:t xml:space="preserve">Italia </w:t>
                          </w:r>
                          <w:proofErr w:type="spellStart"/>
                          <w:r w:rsidR="001B0EBE">
                            <w:rPr>
                              <w:rFonts w:ascii="Fira Sans Medium" w:hAnsi="Fira Sans Medium" w:cs="Times New Roman"/>
                              <w:sz w:val="14"/>
                              <w:szCs w:val="14"/>
                            </w:rPr>
                            <w:t>Srl</w:t>
                          </w:r>
                          <w:proofErr w:type="spellEnd"/>
                          <w:r w:rsidR="008D78F3">
                            <w:rPr>
                              <w:rFonts w:ascii="Fira Sans Medium" w:hAnsi="Fira Sans Medium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8D78F3" w:rsidRPr="003F47D4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con</w:t>
                          </w:r>
                          <w:proofErr w:type="spellEnd"/>
                          <w:r w:rsidR="008D78F3" w:rsidRPr="003F47D4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8D78F3" w:rsidRPr="003F47D4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socio</w:t>
                          </w:r>
                          <w:proofErr w:type="spellEnd"/>
                          <w:r w:rsidR="008D78F3" w:rsidRPr="003F47D4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8D78F3" w:rsidRPr="003F47D4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unico</w:t>
                          </w:r>
                          <w:proofErr w:type="spellEnd"/>
                        </w:p>
                        <w:p w14:paraId="36933180" w14:textId="23F0EF71" w:rsidR="00C22188" w:rsidRPr="005E261C" w:rsidRDefault="001B0EBE" w:rsidP="00C2218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1B0EBE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Sede</w:t>
                          </w:r>
                          <w:proofErr w:type="spellEnd"/>
                          <w:r w:rsidRPr="001B0EBE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 legale: via </w:t>
                          </w:r>
                          <w:proofErr w:type="spellStart"/>
                          <w:r w:rsidRPr="001B0EBE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Rovigo</w:t>
                          </w:r>
                          <w:proofErr w:type="spellEnd"/>
                          <w:r w:rsidRPr="001B0EBE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 2 - 31046 Oderzo (TV) </w:t>
                          </w:r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Italia </w:t>
                          </w:r>
                          <w:r w:rsidR="00C22188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•</w:t>
                          </w:r>
                          <w:r w:rsidR="00C22188" w:rsidRPr="005E261C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 Tel. </w:t>
                          </w:r>
                          <w:r w:rsidRPr="001B0EBE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Tel. +39 0422 1723654</w:t>
                          </w:r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C22188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•</w:t>
                          </w:r>
                          <w:r w:rsidR="00C22188" w:rsidRPr="005E261C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 info</w:t>
                          </w:r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.italia</w:t>
                          </w:r>
                          <w:r w:rsidR="00C22188" w:rsidRPr="005E261C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@remmers.</w:t>
                          </w:r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com</w:t>
                          </w:r>
                        </w:p>
                        <w:p w14:paraId="66CAB9FA" w14:textId="6F3C6580" w:rsidR="00C93720" w:rsidRDefault="00627636" w:rsidP="001B0E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Partita Iva, </w:t>
                          </w:r>
                          <w:proofErr w:type="spellStart"/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Codice</w:t>
                          </w:r>
                          <w:proofErr w:type="spellEnd"/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Fiscale</w:t>
                          </w:r>
                          <w:proofErr w:type="spellEnd"/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Registro</w:t>
                          </w:r>
                          <w:proofErr w:type="spellEnd"/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Imprese</w:t>
                          </w:r>
                          <w:proofErr w:type="spellEnd"/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201304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0338300969 – REA TV-420301</w:t>
                          </w:r>
                          <w:r w:rsidR="007C3888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 – </w:t>
                          </w:r>
                          <w:r w:rsidR="004510BD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Capitale </w:t>
                          </w:r>
                          <w:proofErr w:type="spellStart"/>
                          <w:r w:rsidR="004510BD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sociale</w:t>
                          </w:r>
                          <w:proofErr w:type="spellEnd"/>
                          <w:r w:rsidR="007C3888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 € 25.000,00 </w:t>
                          </w:r>
                          <w:proofErr w:type="spellStart"/>
                          <w:r w:rsidR="007C3888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i.v.</w:t>
                          </w:r>
                          <w:proofErr w:type="spellEnd"/>
                        </w:p>
                        <w:p w14:paraId="67D78026" w14:textId="463EDC98" w:rsidR="00C22188" w:rsidRPr="007177B3" w:rsidRDefault="00C93720" w:rsidP="001B0EB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ira Sans" w:hAnsi="Fira Sans" w:cs="Times New Roman"/>
                              <w:bCs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Società</w:t>
                          </w:r>
                          <w:proofErr w:type="spellEnd"/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sottoposta</w:t>
                          </w:r>
                          <w:proofErr w:type="spellEnd"/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direzione</w:t>
                          </w:r>
                          <w:proofErr w:type="spellEnd"/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>coordinamento</w:t>
                          </w:r>
                          <w:proofErr w:type="spellEnd"/>
                          <w:r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 xml:space="preserve"> della Remmers Gruppe AG</w:t>
                          </w:r>
                          <w:r w:rsidR="00C22188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ab/>
                          </w:r>
                          <w:r w:rsidR="00C22188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ab/>
                          </w:r>
                          <w:r w:rsidR="00C22188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ab/>
                          </w:r>
                          <w:r w:rsidR="00C22188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ab/>
                          </w:r>
                          <w:r w:rsidR="00C22188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ab/>
                          </w:r>
                          <w:r w:rsidR="00C22188">
                            <w:rPr>
                              <w:rFonts w:ascii="Fira Sans Light" w:hAnsi="Fira Sans Light" w:cs="Times New Roman"/>
                              <w:sz w:val="14"/>
                              <w:szCs w:val="14"/>
                            </w:rPr>
                            <w:tab/>
                            <w:t xml:space="preserve">            </w:t>
                          </w:r>
                          <w:r w:rsidR="00C22188" w:rsidRPr="007177B3">
                            <w:rPr>
                              <w:rFonts w:ascii="Fira Sans" w:hAnsi="Fira Sans" w:cs="Times New Roman"/>
                              <w:bCs/>
                              <w:sz w:val="14"/>
                              <w:szCs w:val="14"/>
                            </w:rPr>
                            <w:t>remmers.</w:t>
                          </w:r>
                          <w:r w:rsidR="001B0EBE">
                            <w:rPr>
                              <w:rFonts w:ascii="Fira Sans" w:hAnsi="Fira Sans" w:cs="Times New Roman"/>
                              <w:bCs/>
                              <w:sz w:val="14"/>
                              <w:szCs w:val="14"/>
                            </w:rPr>
                            <w:t>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477F1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-9pt;margin-top:-82.95pt;width:528.95pt;height:12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" fillcolor="white [3201]" stroked="f" strokeweight=".5pt">
              <v:textbox>
                <w:txbxContent>
                  <w:p w14:paraId="140622DC" w14:textId="77777777" w:rsidR="00C22188" w:rsidRDefault="00C22188" w:rsidP="00C22188">
                    <w:pPr>
                      <w:autoSpaceDE w:val="0"/>
                      <w:autoSpaceDN w:val="0"/>
                      <w:adjustRightInd w:val="0"/>
                      <w:rPr>
                        <w:rFonts w:ascii="Fira Sans Medium" w:hAnsi="Fira Sans Medium" w:cs="Times New Roman"/>
                        <w:sz w:val="14"/>
                        <w:szCs w:val="14"/>
                      </w:rPr>
                    </w:pPr>
                  </w:p>
                  <w:p w14:paraId="4A741788" w14:textId="77777777" w:rsidR="00C22188" w:rsidRDefault="00C22188" w:rsidP="00C22188">
                    <w:pPr>
                      <w:autoSpaceDE w:val="0"/>
                      <w:autoSpaceDN w:val="0"/>
                      <w:adjustRightInd w:val="0"/>
                      <w:rPr>
                        <w:rFonts w:ascii="Fira Sans Medium" w:hAnsi="Fira Sans Medium" w:cs="Times New Roman"/>
                        <w:sz w:val="14"/>
                        <w:szCs w:val="14"/>
                      </w:rPr>
                    </w:pPr>
                  </w:p>
                  <w:p w14:paraId="5EC4A88F" w14:textId="77777777" w:rsidR="00A22FDB" w:rsidRDefault="00A22FDB" w:rsidP="00C22188">
                    <w:pPr>
                      <w:autoSpaceDE w:val="0"/>
                      <w:autoSpaceDN w:val="0"/>
                      <w:adjustRightInd w:val="0"/>
                      <w:rPr>
                        <w:rFonts w:ascii="Fira Sans Medium" w:hAnsi="Fira Sans Medium" w:cs="Times New Roman"/>
                        <w:sz w:val="14"/>
                        <w:szCs w:val="14"/>
                      </w:rPr>
                    </w:pPr>
                  </w:p>
                  <w:p w14:paraId="39836897" w14:textId="77777777" w:rsidR="00A22FDB" w:rsidRDefault="00A22FDB" w:rsidP="00C22188">
                    <w:pPr>
                      <w:autoSpaceDE w:val="0"/>
                      <w:autoSpaceDN w:val="0"/>
                      <w:adjustRightInd w:val="0"/>
                      <w:rPr>
                        <w:rFonts w:ascii="Fira Sans Medium" w:hAnsi="Fira Sans Medium" w:cs="Times New Roman"/>
                        <w:sz w:val="14"/>
                        <w:szCs w:val="14"/>
                      </w:rPr>
                    </w:pPr>
                  </w:p>
                  <w:p w14:paraId="01503F40" w14:textId="77777777" w:rsidR="00A22FDB" w:rsidRDefault="00A22FDB" w:rsidP="00C22188">
                    <w:pPr>
                      <w:autoSpaceDE w:val="0"/>
                      <w:autoSpaceDN w:val="0"/>
                      <w:adjustRightInd w:val="0"/>
                      <w:rPr>
                        <w:rFonts w:ascii="Fira Sans Medium" w:hAnsi="Fira Sans Medium" w:cs="Times New Roman"/>
                        <w:sz w:val="14"/>
                        <w:szCs w:val="14"/>
                      </w:rPr>
                    </w:pPr>
                  </w:p>
                  <w:p w14:paraId="49D93B5D" w14:textId="77777777" w:rsidR="00A22FDB" w:rsidRDefault="00A22FDB" w:rsidP="00C22188">
                    <w:pPr>
                      <w:autoSpaceDE w:val="0"/>
                      <w:autoSpaceDN w:val="0"/>
                      <w:adjustRightInd w:val="0"/>
                      <w:rPr>
                        <w:rFonts w:ascii="Fira Sans Medium" w:hAnsi="Fira Sans Medium" w:cs="Times New Roman"/>
                        <w:sz w:val="14"/>
                        <w:szCs w:val="14"/>
                      </w:rPr>
                    </w:pPr>
                  </w:p>
                  <w:p w14:paraId="62B78C6E" w14:textId="62288CC3" w:rsidR="00C22188" w:rsidRPr="00351B9D" w:rsidRDefault="00C22188" w:rsidP="00C22188">
                    <w:pPr>
                      <w:autoSpaceDE w:val="0"/>
                      <w:autoSpaceDN w:val="0"/>
                      <w:adjustRightInd w:val="0"/>
                      <w:rPr>
                        <w:rFonts w:ascii="Fira Sans Medium" w:hAnsi="Fira Sans Medium" w:cs="Times New Roman"/>
                        <w:sz w:val="14"/>
                        <w:szCs w:val="14"/>
                      </w:rPr>
                    </w:pPr>
                    <w:r w:rsidRPr="00351B9D">
                      <w:rPr>
                        <w:rFonts w:ascii="Fira Sans Medium" w:hAnsi="Fira Sans Medium" w:cs="Times New Roman"/>
                        <w:sz w:val="14"/>
                        <w:szCs w:val="14"/>
                      </w:rPr>
                      <w:t xml:space="preserve">Remmers </w:t>
                    </w:r>
                    <w:r w:rsidR="001B0EBE">
                      <w:rPr>
                        <w:rFonts w:ascii="Fira Sans Medium" w:hAnsi="Fira Sans Medium" w:cs="Times New Roman"/>
                        <w:sz w:val="14"/>
                        <w:szCs w:val="14"/>
                      </w:rPr>
                      <w:t xml:space="preserve">Italia </w:t>
                    </w:r>
                    <w:proofErr w:type="spellStart"/>
                    <w:r w:rsidR="001B0EBE">
                      <w:rPr>
                        <w:rFonts w:ascii="Fira Sans Medium" w:hAnsi="Fira Sans Medium" w:cs="Times New Roman"/>
                        <w:sz w:val="14"/>
                        <w:szCs w:val="14"/>
                      </w:rPr>
                      <w:t>Srl</w:t>
                    </w:r>
                    <w:proofErr w:type="spellEnd"/>
                    <w:r w:rsidR="008D78F3">
                      <w:rPr>
                        <w:rFonts w:ascii="Fira Sans Medium" w:hAnsi="Fira Sans Medium" w:cs="Times New Roman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8D78F3" w:rsidRPr="003F47D4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con</w:t>
                    </w:r>
                    <w:proofErr w:type="spellEnd"/>
                    <w:r w:rsidR="008D78F3" w:rsidRPr="003F47D4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8D78F3" w:rsidRPr="003F47D4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socio</w:t>
                    </w:r>
                    <w:proofErr w:type="spellEnd"/>
                    <w:r w:rsidR="008D78F3" w:rsidRPr="003F47D4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8D78F3" w:rsidRPr="003F47D4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unico</w:t>
                    </w:r>
                    <w:proofErr w:type="spellEnd"/>
                  </w:p>
                  <w:p w14:paraId="36933180" w14:textId="23F0EF71" w:rsidR="00C22188" w:rsidRPr="005E261C" w:rsidRDefault="001B0EBE" w:rsidP="00C22188">
                    <w:pPr>
                      <w:autoSpaceDE w:val="0"/>
                      <w:autoSpaceDN w:val="0"/>
                      <w:adjustRightInd w:val="0"/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</w:pPr>
                    <w:proofErr w:type="spellStart"/>
                    <w:r w:rsidRPr="001B0EBE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Sede</w:t>
                    </w:r>
                    <w:proofErr w:type="spellEnd"/>
                    <w:r w:rsidRPr="001B0EBE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 legale: via </w:t>
                    </w:r>
                    <w:proofErr w:type="spellStart"/>
                    <w:r w:rsidRPr="001B0EBE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Rovigo</w:t>
                    </w:r>
                    <w:proofErr w:type="spellEnd"/>
                    <w:r w:rsidRPr="001B0EBE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 2 - 31046 Oderzo (TV) </w:t>
                    </w:r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Italia </w:t>
                    </w:r>
                    <w:r w:rsidR="00C22188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•</w:t>
                    </w:r>
                    <w:r w:rsidR="00C22188" w:rsidRPr="005E261C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 Tel. </w:t>
                    </w:r>
                    <w:r w:rsidRPr="001B0EBE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Tel. +39 0422 1723654</w:t>
                    </w:r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 </w:t>
                    </w:r>
                    <w:r w:rsidR="00C22188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•</w:t>
                    </w:r>
                    <w:r w:rsidR="00C22188" w:rsidRPr="005E261C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 info</w:t>
                    </w:r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.italia</w:t>
                    </w:r>
                    <w:r w:rsidR="00C22188" w:rsidRPr="005E261C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@remmers.</w:t>
                    </w:r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com</w:t>
                    </w:r>
                  </w:p>
                  <w:p w14:paraId="66CAB9FA" w14:textId="6F3C6580" w:rsidR="00C93720" w:rsidRDefault="00627636" w:rsidP="001B0EBE">
                    <w:pPr>
                      <w:autoSpaceDE w:val="0"/>
                      <w:autoSpaceDN w:val="0"/>
                      <w:adjustRightInd w:val="0"/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</w:pPr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Partita Iva, </w:t>
                    </w:r>
                    <w:proofErr w:type="spellStart"/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Codice</w:t>
                    </w:r>
                    <w:proofErr w:type="spellEnd"/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Fiscale</w:t>
                    </w:r>
                    <w:proofErr w:type="spellEnd"/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Registro</w:t>
                    </w:r>
                    <w:proofErr w:type="spellEnd"/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Imprese</w:t>
                    </w:r>
                    <w:proofErr w:type="spellEnd"/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 </w:t>
                    </w:r>
                    <w:r w:rsidR="00201304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0338300969 – REA TV-420301</w:t>
                    </w:r>
                    <w:r w:rsidR="007C3888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 – </w:t>
                    </w:r>
                    <w:r w:rsidR="004510BD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Capitale </w:t>
                    </w:r>
                    <w:proofErr w:type="spellStart"/>
                    <w:r w:rsidR="004510BD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sociale</w:t>
                    </w:r>
                    <w:proofErr w:type="spellEnd"/>
                    <w:r w:rsidR="007C3888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 € 25.000,00 </w:t>
                    </w:r>
                    <w:proofErr w:type="spellStart"/>
                    <w:r w:rsidR="007C3888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i.v.</w:t>
                    </w:r>
                    <w:proofErr w:type="spellEnd"/>
                  </w:p>
                  <w:p w14:paraId="67D78026" w14:textId="463EDC98" w:rsidR="00C22188" w:rsidRPr="007177B3" w:rsidRDefault="00C93720" w:rsidP="001B0EBE">
                    <w:pPr>
                      <w:autoSpaceDE w:val="0"/>
                      <w:autoSpaceDN w:val="0"/>
                      <w:adjustRightInd w:val="0"/>
                      <w:rPr>
                        <w:rFonts w:ascii="Fira Sans" w:hAnsi="Fira Sans" w:cs="Times New Roman"/>
                        <w:bCs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Società</w:t>
                    </w:r>
                    <w:proofErr w:type="spellEnd"/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sottoposta</w:t>
                    </w:r>
                    <w:proofErr w:type="spellEnd"/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 a </w:t>
                    </w:r>
                    <w:proofErr w:type="spellStart"/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direzione</w:t>
                    </w:r>
                    <w:proofErr w:type="spellEnd"/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 e </w:t>
                    </w:r>
                    <w:proofErr w:type="spellStart"/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>coordinamento</w:t>
                    </w:r>
                    <w:proofErr w:type="spellEnd"/>
                    <w:r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 xml:space="preserve"> della Remmers Gruppe AG</w:t>
                    </w:r>
                    <w:r w:rsidR="00C22188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ab/>
                    </w:r>
                    <w:r w:rsidR="00C22188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ab/>
                    </w:r>
                    <w:r w:rsidR="00C22188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ab/>
                    </w:r>
                    <w:r w:rsidR="00C22188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ab/>
                    </w:r>
                    <w:r w:rsidR="00C22188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ab/>
                    </w:r>
                    <w:r w:rsidR="00C22188">
                      <w:rPr>
                        <w:rFonts w:ascii="Fira Sans Light" w:hAnsi="Fira Sans Light" w:cs="Times New Roman"/>
                        <w:sz w:val="14"/>
                        <w:szCs w:val="14"/>
                      </w:rPr>
                      <w:tab/>
                      <w:t xml:space="preserve">            </w:t>
                    </w:r>
                    <w:r w:rsidR="00C22188" w:rsidRPr="007177B3">
                      <w:rPr>
                        <w:rFonts w:ascii="Fira Sans" w:hAnsi="Fira Sans" w:cs="Times New Roman"/>
                        <w:bCs/>
                        <w:sz w:val="14"/>
                        <w:szCs w:val="14"/>
                      </w:rPr>
                      <w:t>remmers.</w:t>
                    </w:r>
                    <w:r w:rsidR="001B0EBE">
                      <w:rPr>
                        <w:rFonts w:ascii="Fira Sans" w:hAnsi="Fira Sans" w:cs="Times New Roman"/>
                        <w:bCs/>
                        <w:sz w:val="14"/>
                        <w:szCs w:val="14"/>
                      </w:rPr>
                      <w:t>it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B688" w14:textId="77777777" w:rsidR="005C0C3D" w:rsidRDefault="005C0C3D" w:rsidP="00C22188">
      <w:r>
        <w:separator/>
      </w:r>
    </w:p>
  </w:footnote>
  <w:footnote w:type="continuationSeparator" w:id="0">
    <w:p w14:paraId="4D126BFE" w14:textId="77777777" w:rsidR="005C0C3D" w:rsidRDefault="005C0C3D" w:rsidP="00C22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71B2" w14:textId="5179E6C8" w:rsidR="00C22188" w:rsidRDefault="00C22188">
    <w:pPr>
      <w:pStyle w:val="Intestazion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C9758A1" wp14:editId="4C17C1E5">
          <wp:simplePos x="0" y="0"/>
          <wp:positionH relativeFrom="column">
            <wp:posOffset>4109771</wp:posOffset>
          </wp:positionH>
          <wp:positionV relativeFrom="paragraph">
            <wp:posOffset>60913</wp:posOffset>
          </wp:positionV>
          <wp:extent cx="1972800" cy="64770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 rotWithShape="1">
                  <a:blip r:embed="rId1"/>
                  <a:srcRect l="-1448" t="-3559" r="-1269" b="-3559"/>
                  <a:stretch/>
                </pic:blipFill>
                <pic:spPr bwMode="auto">
                  <a:xfrm>
                    <a:off x="0" y="0"/>
                    <a:ext cx="1996798" cy="6555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0F1"/>
    <w:multiLevelType w:val="hybridMultilevel"/>
    <w:tmpl w:val="8D7AF5AC"/>
    <w:lvl w:ilvl="0" w:tplc="2E421AF4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D09F7"/>
    <w:multiLevelType w:val="hybridMultilevel"/>
    <w:tmpl w:val="C11492F6"/>
    <w:lvl w:ilvl="0" w:tplc="B20AD682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981"/>
    <w:multiLevelType w:val="hybridMultilevel"/>
    <w:tmpl w:val="7F4E344A"/>
    <w:lvl w:ilvl="0" w:tplc="2FF6742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129DD"/>
    <w:multiLevelType w:val="hybridMultilevel"/>
    <w:tmpl w:val="AD2844F0"/>
    <w:lvl w:ilvl="0" w:tplc="B70A856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D0C49"/>
    <w:multiLevelType w:val="hybridMultilevel"/>
    <w:tmpl w:val="0CF68920"/>
    <w:lvl w:ilvl="0" w:tplc="40185932">
      <w:start w:val="1"/>
      <w:numFmt w:val="bullet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251E6"/>
    <w:multiLevelType w:val="hybridMultilevel"/>
    <w:tmpl w:val="08CA8184"/>
    <w:lvl w:ilvl="0" w:tplc="5CB063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370932">
    <w:abstractNumId w:val="5"/>
  </w:num>
  <w:num w:numId="2" w16cid:durableId="1898709482">
    <w:abstractNumId w:val="2"/>
  </w:num>
  <w:num w:numId="3" w16cid:durableId="1057360775">
    <w:abstractNumId w:val="1"/>
  </w:num>
  <w:num w:numId="4" w16cid:durableId="1113482601">
    <w:abstractNumId w:val="0"/>
  </w:num>
  <w:num w:numId="5" w16cid:durableId="2027126719">
    <w:abstractNumId w:val="4"/>
  </w:num>
  <w:num w:numId="6" w16cid:durableId="1036538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86"/>
    <w:rsid w:val="000401A7"/>
    <w:rsid w:val="000A57AB"/>
    <w:rsid w:val="000C3F48"/>
    <w:rsid w:val="000E580D"/>
    <w:rsid w:val="000F6C52"/>
    <w:rsid w:val="00181D2F"/>
    <w:rsid w:val="001B0EBE"/>
    <w:rsid w:val="001B285C"/>
    <w:rsid w:val="001B2A85"/>
    <w:rsid w:val="001D6B3D"/>
    <w:rsid w:val="00201304"/>
    <w:rsid w:val="00232A26"/>
    <w:rsid w:val="0024366C"/>
    <w:rsid w:val="00274FD5"/>
    <w:rsid w:val="00313656"/>
    <w:rsid w:val="00326672"/>
    <w:rsid w:val="00351B9D"/>
    <w:rsid w:val="0036140A"/>
    <w:rsid w:val="0036221F"/>
    <w:rsid w:val="00390841"/>
    <w:rsid w:val="003B4188"/>
    <w:rsid w:val="003F47D4"/>
    <w:rsid w:val="003F50C2"/>
    <w:rsid w:val="00432B64"/>
    <w:rsid w:val="00447E00"/>
    <w:rsid w:val="004510BD"/>
    <w:rsid w:val="00461C4A"/>
    <w:rsid w:val="00467BAE"/>
    <w:rsid w:val="004826B3"/>
    <w:rsid w:val="00493CA6"/>
    <w:rsid w:val="004D28AB"/>
    <w:rsid w:val="0053679B"/>
    <w:rsid w:val="00573A3F"/>
    <w:rsid w:val="00577DB9"/>
    <w:rsid w:val="00581A77"/>
    <w:rsid w:val="005A2C6C"/>
    <w:rsid w:val="005B24DA"/>
    <w:rsid w:val="005C0C3D"/>
    <w:rsid w:val="005C5F1B"/>
    <w:rsid w:val="005E261C"/>
    <w:rsid w:val="00626B1E"/>
    <w:rsid w:val="00627636"/>
    <w:rsid w:val="00627A18"/>
    <w:rsid w:val="0066360A"/>
    <w:rsid w:val="00675E73"/>
    <w:rsid w:val="006A78DA"/>
    <w:rsid w:val="006A7B47"/>
    <w:rsid w:val="006C233B"/>
    <w:rsid w:val="006C3686"/>
    <w:rsid w:val="006E7828"/>
    <w:rsid w:val="007050C8"/>
    <w:rsid w:val="0071655C"/>
    <w:rsid w:val="007177B3"/>
    <w:rsid w:val="00723E57"/>
    <w:rsid w:val="0072428E"/>
    <w:rsid w:val="0073100E"/>
    <w:rsid w:val="00741537"/>
    <w:rsid w:val="00751BD5"/>
    <w:rsid w:val="007675DB"/>
    <w:rsid w:val="00785338"/>
    <w:rsid w:val="007C3888"/>
    <w:rsid w:val="00814847"/>
    <w:rsid w:val="00817F8D"/>
    <w:rsid w:val="00843280"/>
    <w:rsid w:val="008C5F8E"/>
    <w:rsid w:val="008D4FE7"/>
    <w:rsid w:val="008D78F3"/>
    <w:rsid w:val="00920793"/>
    <w:rsid w:val="009256E1"/>
    <w:rsid w:val="00925E27"/>
    <w:rsid w:val="009434BB"/>
    <w:rsid w:val="009560DF"/>
    <w:rsid w:val="0096477C"/>
    <w:rsid w:val="009716D1"/>
    <w:rsid w:val="00975C09"/>
    <w:rsid w:val="00992EC1"/>
    <w:rsid w:val="009C4CAC"/>
    <w:rsid w:val="009C7D42"/>
    <w:rsid w:val="009E4C22"/>
    <w:rsid w:val="009F50E3"/>
    <w:rsid w:val="00A205CB"/>
    <w:rsid w:val="00A22FDB"/>
    <w:rsid w:val="00A2422C"/>
    <w:rsid w:val="00A504D0"/>
    <w:rsid w:val="00A60B4C"/>
    <w:rsid w:val="00A662ED"/>
    <w:rsid w:val="00A731E0"/>
    <w:rsid w:val="00A73E85"/>
    <w:rsid w:val="00A82D0F"/>
    <w:rsid w:val="00A970D3"/>
    <w:rsid w:val="00AD3AAA"/>
    <w:rsid w:val="00AE2194"/>
    <w:rsid w:val="00AF1490"/>
    <w:rsid w:val="00AF4790"/>
    <w:rsid w:val="00AF7FD3"/>
    <w:rsid w:val="00B22F19"/>
    <w:rsid w:val="00B84F2A"/>
    <w:rsid w:val="00BC6BCE"/>
    <w:rsid w:val="00BE4BFF"/>
    <w:rsid w:val="00C11387"/>
    <w:rsid w:val="00C22188"/>
    <w:rsid w:val="00C47BC2"/>
    <w:rsid w:val="00C7398C"/>
    <w:rsid w:val="00C93720"/>
    <w:rsid w:val="00CC38BD"/>
    <w:rsid w:val="00CE771F"/>
    <w:rsid w:val="00CF49EE"/>
    <w:rsid w:val="00D12056"/>
    <w:rsid w:val="00D973D4"/>
    <w:rsid w:val="00E042AB"/>
    <w:rsid w:val="00E14B17"/>
    <w:rsid w:val="00E3167F"/>
    <w:rsid w:val="00E534BB"/>
    <w:rsid w:val="00EA613E"/>
    <w:rsid w:val="00EA6F2C"/>
    <w:rsid w:val="00EC333C"/>
    <w:rsid w:val="00EE7155"/>
    <w:rsid w:val="00EE73B8"/>
    <w:rsid w:val="00EF1769"/>
    <w:rsid w:val="00F45367"/>
    <w:rsid w:val="00F612DA"/>
    <w:rsid w:val="00F9056A"/>
    <w:rsid w:val="00FA24ED"/>
    <w:rsid w:val="00FA712B"/>
    <w:rsid w:val="00FD2065"/>
    <w:rsid w:val="00F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682890"/>
  <w15:docId w15:val="{7BF3CF15-FE8E-7641-AD6F-03623A90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D3AA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AD3AA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D3AAA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2218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188"/>
  </w:style>
  <w:style w:type="paragraph" w:styleId="Pidipagina">
    <w:name w:val="footer"/>
    <w:basedOn w:val="Normale"/>
    <w:link w:val="PidipaginaCarattere"/>
    <w:uiPriority w:val="99"/>
    <w:unhideWhenUsed/>
    <w:rsid w:val="00C2218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188"/>
  </w:style>
  <w:style w:type="paragraph" w:styleId="Paragrafoelenco">
    <w:name w:val="List Paragraph"/>
    <w:basedOn w:val="Normale"/>
    <w:uiPriority w:val="34"/>
    <w:qFormat/>
    <w:rsid w:val="00CE771F"/>
    <w:pPr>
      <w:spacing w:before="100" w:beforeAutospacing="1" w:after="100" w:afterAutospacing="1"/>
    </w:pPr>
    <w:rPr>
      <w:rFonts w:ascii="Calibri" w:hAnsi="Calibri" w:cs="Calibri"/>
      <w:sz w:val="22"/>
      <w:szCs w:val="22"/>
      <w:lang w:val="it-IT" w:eastAsia="it-IT"/>
    </w:rPr>
  </w:style>
  <w:style w:type="table" w:styleId="Grigliatabella">
    <w:name w:val="Table Grid"/>
    <w:basedOn w:val="Tabellanormale"/>
    <w:uiPriority w:val="59"/>
    <w:rsid w:val="00CE771F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C116F5C318584F9424FACF249BF1A1" ma:contentTypeVersion="17" ma:contentTypeDescription="Creare un nuovo documento." ma:contentTypeScope="" ma:versionID="00301d1626526f5cf9e5b8cc4a57d29c">
  <xsd:schema xmlns:xsd="http://www.w3.org/2001/XMLSchema" xmlns:xs="http://www.w3.org/2001/XMLSchema" xmlns:p="http://schemas.microsoft.com/office/2006/metadata/properties" xmlns:ns2="38610bee-8cd3-4fcb-a75d-2984c1a2bd8e" xmlns:ns3="cbb0e0e8-8519-4efd-b180-b66d40fe56da" targetNamespace="http://schemas.microsoft.com/office/2006/metadata/properties" ma:root="true" ma:fieldsID="aa22d52a0a4851d8c48192d8d666310f" ns2:_="" ns3:_="">
    <xsd:import namespace="38610bee-8cd3-4fcb-a75d-2984c1a2bd8e"/>
    <xsd:import namespace="cbb0e0e8-8519-4efd-b180-b66d40fe56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10bee-8cd3-4fcb-a75d-2984c1a2bd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a269cf-4471-419a-80ca-e9006994b40a}" ma:internalName="TaxCatchAll" ma:showField="CatchAllData" ma:web="38610bee-8cd3-4fcb-a75d-2984c1a2b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0e0e8-8519-4efd-b180-b66d40fe5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b46d681-4f4e-4608-8ef7-5c2b9f901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0e0e8-8519-4efd-b180-b66d40fe56da">
      <Terms xmlns="http://schemas.microsoft.com/office/infopath/2007/PartnerControls"/>
    </lcf76f155ced4ddcb4097134ff3c332f>
    <TaxCatchAll xmlns="38610bee-8cd3-4fcb-a75d-2984c1a2bd8e" xsi:nil="true"/>
  </documentManagement>
</p:properties>
</file>

<file path=customXml/itemProps1.xml><?xml version="1.0" encoding="utf-8"?>
<ds:datastoreItem xmlns:ds="http://schemas.openxmlformats.org/officeDocument/2006/customXml" ds:itemID="{99D6FA77-9E91-46BF-9281-047608FD3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10bee-8cd3-4fcb-a75d-2984c1a2bd8e"/>
    <ds:schemaRef ds:uri="cbb0e0e8-8519-4efd-b180-b66d40fe5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3D9B2-B315-41E7-B5D9-F2B3867C41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8BC63B-F40E-4BCD-BB1A-B335A4CB38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D1ECC9-BEA4-4C91-A701-0A947003F2E1}">
  <ds:schemaRefs>
    <ds:schemaRef ds:uri="http://schemas.microsoft.com/office/2006/metadata/properties"/>
    <ds:schemaRef ds:uri="http://schemas.microsoft.com/office/infopath/2007/PartnerControls"/>
    <ds:schemaRef ds:uri="cbb0e0e8-8519-4efd-b180-b66d40fe56da"/>
    <ds:schemaRef ds:uri="38610bee-8cd3-4fcb-a75d-2984c1a2bd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364</Words>
  <Characters>2370</Characters>
  <Application>Microsoft Office Word</Application>
  <DocSecurity>0</DocSecurity>
  <Lines>33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Account Office Remmers Oderzo</cp:lastModifiedBy>
  <cp:revision>6</cp:revision>
  <cp:lastPrinted>2023-04-20T12:02:00Z</cp:lastPrinted>
  <dcterms:created xsi:type="dcterms:W3CDTF">2025-11-25T15:53:00Z</dcterms:created>
  <dcterms:modified xsi:type="dcterms:W3CDTF">2026-01-20T14:04:00Z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0x010100BA20E89E40B44848BAC656150DF3FD61</vt:lpwstr>
  </property>
  <property fmtid="{D5CDD505-2E9C-101B-9397-08002B2CF9AE}" pid="3" name="MediaServiceImageTags">
    <vt:lpwstr/>
  </property>
</Properties>
</file>